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4B64" w:rsidRDefault="00C14B64" w:rsidP="00C14B64">
      <w:pPr>
        <w:jc w:val="both"/>
        <w:rPr>
          <w:sz w:val="20"/>
          <w:szCs w:val="20"/>
        </w:rPr>
      </w:pPr>
      <w:r>
        <w:rPr>
          <w:rFonts w:ascii="Onyx" w:hAnsi="Onyx"/>
          <w:sz w:val="144"/>
          <w:szCs w:val="144"/>
        </w:rPr>
        <w:t>BMI</w:t>
      </w:r>
      <w:r>
        <w:rPr>
          <w:position w:val="90"/>
          <w:sz w:val="20"/>
          <w:szCs w:val="20"/>
        </w:rPr>
        <w:t>®</w:t>
      </w:r>
    </w:p>
    <w:p w:rsidR="00C14B64" w:rsidRDefault="00C14B64" w:rsidP="00C14B64">
      <w:pPr>
        <w:jc w:val="center"/>
        <w:rPr>
          <w:rFonts w:ascii="Arial" w:hAnsi="Arial" w:cs="Arial"/>
          <w:b/>
          <w:bCs/>
          <w:sz w:val="22"/>
          <w:szCs w:val="22"/>
        </w:rPr>
      </w:pPr>
    </w:p>
    <w:p w:rsidR="00C14B64" w:rsidRDefault="00C14B64" w:rsidP="00C14B64">
      <w:pPr>
        <w:jc w:val="center"/>
        <w:rPr>
          <w:rFonts w:ascii="Arial" w:hAnsi="Arial" w:cs="Arial"/>
          <w:b/>
          <w:bCs/>
        </w:rPr>
      </w:pPr>
      <w:r>
        <w:rPr>
          <w:rFonts w:ascii="Arial" w:hAnsi="Arial" w:cs="Arial"/>
          <w:b/>
          <w:bCs/>
        </w:rPr>
        <w:t xml:space="preserve">Crested Butte Songwriters Festival Introduces the Writers Behind Nashville’s Biggest Hits During </w:t>
      </w:r>
      <w:r w:rsidR="00223C50">
        <w:rPr>
          <w:rFonts w:ascii="Arial" w:hAnsi="Arial" w:cs="Arial"/>
          <w:b/>
          <w:bCs/>
        </w:rPr>
        <w:t>Two</w:t>
      </w:r>
      <w:r>
        <w:rPr>
          <w:rFonts w:ascii="Arial" w:hAnsi="Arial" w:cs="Arial"/>
          <w:b/>
          <w:bCs/>
        </w:rPr>
        <w:t xml:space="preserve"> Days of Songs and Stories to Benefit Breast Cancer Research</w:t>
      </w:r>
    </w:p>
    <w:p w:rsidR="00C14B64" w:rsidRDefault="00C14B64" w:rsidP="00C14B64">
      <w:pPr>
        <w:jc w:val="center"/>
        <w:rPr>
          <w:rFonts w:ascii="Arial" w:hAnsi="Arial" w:cs="Arial"/>
          <w:i/>
          <w:iCs/>
          <w:color w:val="FF0000"/>
        </w:rPr>
      </w:pPr>
      <w:r>
        <w:rPr>
          <w:rFonts w:ascii="Arial" w:hAnsi="Arial" w:cs="Arial"/>
          <w:i/>
          <w:iCs/>
          <w:color w:val="FF0000"/>
        </w:rPr>
        <w:t>Presented by Texas Roadhouse, Coors, BMI,</w:t>
      </w:r>
      <w:r>
        <w:rPr>
          <w:rFonts w:ascii="Arial" w:hAnsi="Arial" w:cs="Arial"/>
          <w:i/>
          <w:iCs/>
          <w:color w:val="1F497D"/>
        </w:rPr>
        <w:t xml:space="preserve"> </w:t>
      </w:r>
      <w:r>
        <w:rPr>
          <w:rFonts w:ascii="Arial" w:hAnsi="Arial" w:cs="Arial"/>
          <w:i/>
          <w:iCs/>
          <w:color w:val="FF0000"/>
        </w:rPr>
        <w:t xml:space="preserve">and Crested Butte Mountain Resort. </w:t>
      </w:r>
    </w:p>
    <w:p w:rsidR="00C14B64" w:rsidRDefault="00C14B64" w:rsidP="00C14B64">
      <w:pPr>
        <w:jc w:val="center"/>
        <w:rPr>
          <w:rFonts w:ascii="Arial" w:hAnsi="Arial" w:cs="Arial"/>
          <w:i/>
          <w:iCs/>
        </w:rPr>
      </w:pPr>
      <w:r>
        <w:rPr>
          <w:rFonts w:ascii="Arial" w:hAnsi="Arial" w:cs="Arial"/>
          <w:i/>
          <w:iCs/>
        </w:rPr>
        <w:t xml:space="preserve"> New Festival Debuts January </w:t>
      </w:r>
      <w:r w:rsidR="00223C50">
        <w:rPr>
          <w:rFonts w:ascii="Arial" w:hAnsi="Arial" w:cs="Arial"/>
          <w:i/>
          <w:iCs/>
        </w:rPr>
        <w:t>13-14</w:t>
      </w:r>
      <w:r>
        <w:rPr>
          <w:rFonts w:ascii="Arial" w:hAnsi="Arial" w:cs="Arial"/>
          <w:i/>
          <w:iCs/>
        </w:rPr>
        <w:t xml:space="preserve"> in the Heart of Colorado’s Premier Ski Destination</w:t>
      </w:r>
    </w:p>
    <w:p w:rsidR="00C14B64" w:rsidRDefault="00C14B64" w:rsidP="00C14B64">
      <w:pPr>
        <w:jc w:val="both"/>
        <w:rPr>
          <w:rFonts w:ascii="Arial" w:hAnsi="Arial" w:cs="Arial"/>
        </w:rPr>
      </w:pPr>
    </w:p>
    <w:p w:rsidR="00C14B64" w:rsidRDefault="00C14B64" w:rsidP="00C14B64">
      <w:pPr>
        <w:rPr>
          <w:rFonts w:ascii="Arial" w:hAnsi="Arial" w:cs="Arial"/>
        </w:rPr>
      </w:pPr>
      <w:r>
        <w:rPr>
          <w:rFonts w:ascii="Arial" w:hAnsi="Arial" w:cs="Arial"/>
          <w:b/>
          <w:bCs/>
        </w:rPr>
        <w:t>WHAT</w:t>
      </w:r>
      <w:r>
        <w:rPr>
          <w:rFonts w:ascii="Arial" w:hAnsi="Arial" w:cs="Arial"/>
        </w:rPr>
        <w:t>: The inaugural Crested Butte Songwriters Festival will feature performances by a collection of the best performing songwriters in the world</w:t>
      </w:r>
      <w:r>
        <w:rPr>
          <w:rFonts w:ascii="Arial" w:hAnsi="Arial" w:cs="Arial"/>
          <w:color w:val="FF0000"/>
        </w:rPr>
        <w:t xml:space="preserve">. </w:t>
      </w:r>
      <w:r>
        <w:rPr>
          <w:rFonts w:ascii="Arial" w:hAnsi="Arial" w:cs="Arial"/>
        </w:rPr>
        <w:t xml:space="preserve">Slated for January </w:t>
      </w:r>
      <w:r w:rsidR="00223C50">
        <w:rPr>
          <w:rFonts w:ascii="Arial" w:hAnsi="Arial" w:cs="Arial"/>
        </w:rPr>
        <w:t>13-14</w:t>
      </w:r>
      <w:r>
        <w:rPr>
          <w:rFonts w:ascii="Arial" w:hAnsi="Arial" w:cs="Arial"/>
        </w:rPr>
        <w:t xml:space="preserve">, 2012, the festival will revolve around </w:t>
      </w:r>
      <w:r w:rsidR="00223C50">
        <w:rPr>
          <w:rFonts w:ascii="Arial" w:hAnsi="Arial" w:cs="Arial"/>
        </w:rPr>
        <w:t>two</w:t>
      </w:r>
      <w:r>
        <w:rPr>
          <w:rFonts w:ascii="Arial" w:hAnsi="Arial" w:cs="Arial"/>
        </w:rPr>
        <w:t xml:space="preserve"> nights of performances staged at Crested Butte hot spots. Crowds will experience the faces, voices and stories behind hit songs during signature in-the-round acoustic performances and raucous, dance-inducing sets will dominate the schedule. </w:t>
      </w:r>
    </w:p>
    <w:p w:rsidR="00C14B64" w:rsidRDefault="00C14B64" w:rsidP="00C14B64">
      <w:pPr>
        <w:rPr>
          <w:rFonts w:ascii="Arial" w:hAnsi="Arial" w:cs="Arial"/>
        </w:rPr>
      </w:pPr>
    </w:p>
    <w:p w:rsidR="00C14B64" w:rsidRDefault="00C14B64" w:rsidP="00C14B64">
      <w:pPr>
        <w:rPr>
          <w:rFonts w:ascii="Arial" w:hAnsi="Arial" w:cs="Arial"/>
        </w:rPr>
      </w:pPr>
      <w:r>
        <w:rPr>
          <w:rFonts w:ascii="Arial" w:hAnsi="Arial" w:cs="Arial"/>
        </w:rPr>
        <w:t xml:space="preserve">An event-capping benefit concert will be held on Saturday night, January 14, to raise funds for </w:t>
      </w:r>
      <w:hyperlink r:id="rId5" w:history="1">
        <w:r>
          <w:rPr>
            <w:rStyle w:val="Hyperlink"/>
            <w:rFonts w:ascii="Arial" w:hAnsi="Arial" w:cs="Arial"/>
            <w:b/>
            <w:bCs/>
          </w:rPr>
          <w:t>Tough Enough to Wear Pink</w:t>
        </w:r>
      </w:hyperlink>
      <w:r>
        <w:rPr>
          <w:rFonts w:ascii="Arial" w:hAnsi="Arial" w:cs="Arial"/>
        </w:rPr>
        <w:t xml:space="preserve"> and the </w:t>
      </w:r>
      <w:hyperlink r:id="rId6" w:history="1">
        <w:r>
          <w:rPr>
            <w:rStyle w:val="Hyperlink"/>
            <w:rFonts w:ascii="Arial" w:hAnsi="Arial" w:cs="Arial"/>
            <w:b/>
            <w:bCs/>
          </w:rPr>
          <w:t>TJ Martell Foundation</w:t>
        </w:r>
      </w:hyperlink>
      <w:r>
        <w:rPr>
          <w:rFonts w:ascii="Arial" w:hAnsi="Arial" w:cs="Arial"/>
        </w:rPr>
        <w:t>. To date, the Tough Enough campaign has raised $5 million for breast cancer charities; the TJ Martell Foundation has helped provide more than $250 million for leukemia, cancer and AIDS research.</w:t>
      </w:r>
    </w:p>
    <w:p w:rsidR="00C14B64" w:rsidRDefault="00C14B64" w:rsidP="00C14B64">
      <w:pPr>
        <w:jc w:val="both"/>
        <w:rPr>
          <w:rFonts w:ascii="Arial" w:hAnsi="Arial" w:cs="Arial"/>
        </w:rPr>
      </w:pPr>
    </w:p>
    <w:p w:rsidR="00C14B64" w:rsidRDefault="00C14B64" w:rsidP="00C14B64">
      <w:pPr>
        <w:jc w:val="both"/>
        <w:rPr>
          <w:rFonts w:ascii="Arial" w:hAnsi="Arial" w:cs="Arial"/>
        </w:rPr>
      </w:pPr>
      <w:r>
        <w:rPr>
          <w:rFonts w:ascii="Arial" w:hAnsi="Arial" w:cs="Arial"/>
          <w:b/>
          <w:bCs/>
        </w:rPr>
        <w:t>WHEN</w:t>
      </w:r>
      <w:r>
        <w:rPr>
          <w:rFonts w:ascii="Arial" w:hAnsi="Arial" w:cs="Arial"/>
        </w:rPr>
        <w:t>: Wednesday, January 1</w:t>
      </w:r>
      <w:r w:rsidR="00223C50">
        <w:rPr>
          <w:rFonts w:ascii="Arial" w:hAnsi="Arial" w:cs="Arial"/>
        </w:rPr>
        <w:t>3</w:t>
      </w:r>
      <w:r>
        <w:rPr>
          <w:rFonts w:ascii="Arial" w:hAnsi="Arial" w:cs="Arial"/>
        </w:rPr>
        <w:t xml:space="preserve"> - Sunday, January 1</w:t>
      </w:r>
      <w:r w:rsidR="00223C50">
        <w:rPr>
          <w:rFonts w:ascii="Arial" w:hAnsi="Arial" w:cs="Arial"/>
        </w:rPr>
        <w:t>4</w:t>
      </w:r>
      <w:r>
        <w:rPr>
          <w:rFonts w:ascii="Arial" w:hAnsi="Arial" w:cs="Arial"/>
        </w:rPr>
        <w:t>, 2012</w:t>
      </w:r>
    </w:p>
    <w:p w:rsidR="00C14B64" w:rsidRDefault="00C14B64" w:rsidP="00C14B64">
      <w:pPr>
        <w:jc w:val="both"/>
        <w:rPr>
          <w:rFonts w:ascii="Arial" w:hAnsi="Arial" w:cs="Arial"/>
        </w:rPr>
      </w:pPr>
    </w:p>
    <w:p w:rsidR="00C14B64" w:rsidRDefault="00C14B64" w:rsidP="00C14B64">
      <w:pPr>
        <w:jc w:val="both"/>
        <w:rPr>
          <w:rFonts w:ascii="Arial" w:hAnsi="Arial" w:cs="Arial"/>
          <w:color w:val="000000"/>
        </w:rPr>
      </w:pPr>
      <w:r>
        <w:rPr>
          <w:rFonts w:ascii="Arial" w:hAnsi="Arial" w:cs="Arial"/>
          <w:b/>
          <w:bCs/>
        </w:rPr>
        <w:t>WHERE</w:t>
      </w:r>
      <w:r>
        <w:rPr>
          <w:rFonts w:ascii="Arial" w:hAnsi="Arial" w:cs="Arial"/>
        </w:rPr>
        <w:t xml:space="preserve">: </w:t>
      </w:r>
      <w:hyperlink r:id="rId7" w:history="1">
        <w:r>
          <w:rPr>
            <w:rStyle w:val="Hyperlink"/>
            <w:rFonts w:ascii="Arial" w:hAnsi="Arial" w:cs="Arial"/>
            <w:b/>
            <w:bCs/>
          </w:rPr>
          <w:t>Crested Butte Mountain Resort</w:t>
        </w:r>
      </w:hyperlink>
      <w:r>
        <w:rPr>
          <w:rFonts w:ascii="Arial" w:hAnsi="Arial" w:cs="Arial"/>
          <w:b/>
          <w:bCs/>
        </w:rPr>
        <w:t xml:space="preserve"> </w:t>
      </w:r>
      <w:r>
        <w:rPr>
          <w:rFonts w:ascii="Arial" w:hAnsi="Arial" w:cs="Arial"/>
        </w:rPr>
        <w:t>in Crested Butte, Colorado</w:t>
      </w:r>
    </w:p>
    <w:p w:rsidR="00C14B64" w:rsidRDefault="00C14B64" w:rsidP="00C14B64">
      <w:pPr>
        <w:jc w:val="both"/>
        <w:rPr>
          <w:rFonts w:ascii="Arial" w:hAnsi="Arial" w:cs="Arial"/>
          <w:color w:val="000000"/>
        </w:rPr>
      </w:pPr>
    </w:p>
    <w:p w:rsidR="00C14B64" w:rsidRDefault="00C14B64" w:rsidP="00C14B64">
      <w:pPr>
        <w:jc w:val="both"/>
        <w:rPr>
          <w:rFonts w:ascii="Arial" w:hAnsi="Arial" w:cs="Arial"/>
          <w:color w:val="000000"/>
        </w:rPr>
      </w:pPr>
      <w:r>
        <w:rPr>
          <w:rFonts w:ascii="Arial" w:hAnsi="Arial" w:cs="Arial"/>
          <w:b/>
          <w:bCs/>
          <w:color w:val="000000"/>
        </w:rPr>
        <w:t>WHO</w:t>
      </w:r>
      <w:r>
        <w:rPr>
          <w:rFonts w:ascii="Arial" w:hAnsi="Arial" w:cs="Arial"/>
          <w:color w:val="000000"/>
        </w:rPr>
        <w:t xml:space="preserve">: Performances will feature a diverse collection of the world’s top songwriters. Texas roots country hero </w:t>
      </w:r>
      <w:hyperlink r:id="rId8" w:history="1">
        <w:r>
          <w:rPr>
            <w:rStyle w:val="Hyperlink"/>
            <w:rFonts w:ascii="Arial" w:hAnsi="Arial" w:cs="Arial"/>
            <w:b/>
            <w:bCs/>
          </w:rPr>
          <w:t>Robert Earl Keen</w:t>
        </w:r>
      </w:hyperlink>
      <w:r>
        <w:rPr>
          <w:rFonts w:ascii="Arial" w:hAnsi="Arial" w:cs="Arial"/>
          <w:color w:val="000000"/>
        </w:rPr>
        <w:t xml:space="preserve">; veteran troubadour </w:t>
      </w:r>
      <w:hyperlink r:id="rId9" w:history="1">
        <w:r>
          <w:rPr>
            <w:rStyle w:val="Hyperlink"/>
            <w:rFonts w:ascii="Arial" w:hAnsi="Arial" w:cs="Arial"/>
            <w:b/>
            <w:bCs/>
          </w:rPr>
          <w:t>Dean Dillon</w:t>
        </w:r>
      </w:hyperlink>
      <w:r>
        <w:rPr>
          <w:rFonts w:ascii="Arial" w:hAnsi="Arial" w:cs="Arial"/>
          <w:color w:val="000000"/>
        </w:rPr>
        <w:t xml:space="preserve">, writer of more than 50 classics for George Strait; country icon and hit writer </w:t>
      </w:r>
      <w:hyperlink r:id="rId10" w:history="1">
        <w:r>
          <w:rPr>
            <w:rStyle w:val="Hyperlink"/>
            <w:rFonts w:ascii="Arial" w:hAnsi="Arial" w:cs="Arial"/>
            <w:b/>
            <w:bCs/>
          </w:rPr>
          <w:t>Mac Davis</w:t>
        </w:r>
      </w:hyperlink>
      <w:r>
        <w:rPr>
          <w:rFonts w:ascii="Arial" w:hAnsi="Arial" w:cs="Arial"/>
          <w:color w:val="000000"/>
        </w:rPr>
        <w:t xml:space="preserve">; </w:t>
      </w:r>
      <w:r w:rsidR="001412C4">
        <w:rPr>
          <w:rFonts w:ascii="Arial" w:hAnsi="Arial" w:cs="Arial"/>
          <w:color w:val="000000"/>
        </w:rPr>
        <w:t xml:space="preserve">pop writer/producer </w:t>
      </w:r>
      <w:hyperlink r:id="rId11" w:anchor="!/Martihfred" w:history="1">
        <w:r w:rsidR="001412C4" w:rsidRPr="001412C4">
          <w:rPr>
            <w:rStyle w:val="Hyperlink"/>
            <w:rFonts w:ascii="Arial" w:hAnsi="Arial" w:cs="Arial"/>
            <w:b/>
          </w:rPr>
          <w:t>Marti Frederiksen</w:t>
        </w:r>
      </w:hyperlink>
      <w:r w:rsidR="001412C4">
        <w:rPr>
          <w:rFonts w:ascii="Arial" w:hAnsi="Arial" w:cs="Arial"/>
          <w:color w:val="000000"/>
        </w:rPr>
        <w:t xml:space="preserve">; </w:t>
      </w:r>
      <w:r>
        <w:rPr>
          <w:rFonts w:ascii="Arial" w:hAnsi="Arial" w:cs="Arial"/>
          <w:color w:val="000000"/>
        </w:rPr>
        <w:t xml:space="preserve">up-and-coming country stars </w:t>
      </w:r>
      <w:hyperlink r:id="rId12" w:history="1">
        <w:r>
          <w:rPr>
            <w:rStyle w:val="Hyperlink"/>
            <w:rFonts w:ascii="Arial" w:hAnsi="Arial" w:cs="Arial"/>
            <w:b/>
            <w:bCs/>
          </w:rPr>
          <w:t>Jake Owen</w:t>
        </w:r>
      </w:hyperlink>
      <w:r>
        <w:rPr>
          <w:rFonts w:ascii="Arial" w:hAnsi="Arial" w:cs="Arial"/>
          <w:color w:val="000000"/>
        </w:rPr>
        <w:t xml:space="preserve">, </w:t>
      </w:r>
      <w:hyperlink r:id="rId13" w:history="1">
        <w:r>
          <w:rPr>
            <w:rStyle w:val="Hyperlink"/>
            <w:rFonts w:ascii="Arial" w:hAnsi="Arial" w:cs="Arial"/>
            <w:b/>
            <w:bCs/>
          </w:rPr>
          <w:t>Kristen</w:t>
        </w:r>
        <w:r>
          <w:rPr>
            <w:rStyle w:val="Hyperlink"/>
            <w:rFonts w:ascii="Arial" w:hAnsi="Arial" w:cs="Arial"/>
          </w:rPr>
          <w:t xml:space="preserve"> </w:t>
        </w:r>
        <w:r>
          <w:rPr>
            <w:rStyle w:val="Hyperlink"/>
            <w:rFonts w:ascii="Arial" w:hAnsi="Arial" w:cs="Arial"/>
            <w:b/>
            <w:bCs/>
          </w:rPr>
          <w:t>Kelly</w:t>
        </w:r>
      </w:hyperlink>
      <w:r>
        <w:rPr>
          <w:rFonts w:ascii="Arial" w:hAnsi="Arial" w:cs="Arial"/>
          <w:color w:val="000000"/>
        </w:rPr>
        <w:t xml:space="preserve">, </w:t>
      </w:r>
      <w:hyperlink r:id="rId14" w:history="1">
        <w:r>
          <w:rPr>
            <w:rStyle w:val="Hyperlink"/>
            <w:rFonts w:ascii="Arial" w:hAnsi="Arial" w:cs="Arial"/>
            <w:b/>
            <w:bCs/>
          </w:rPr>
          <w:t>Nicolle</w:t>
        </w:r>
        <w:r>
          <w:rPr>
            <w:rStyle w:val="Hyperlink"/>
            <w:rFonts w:ascii="Arial" w:hAnsi="Arial" w:cs="Arial"/>
          </w:rPr>
          <w:t xml:space="preserve"> </w:t>
        </w:r>
        <w:proofErr w:type="spellStart"/>
        <w:r>
          <w:rPr>
            <w:rStyle w:val="Hyperlink"/>
            <w:rFonts w:ascii="Arial" w:hAnsi="Arial" w:cs="Arial"/>
            <w:b/>
            <w:bCs/>
          </w:rPr>
          <w:t>Galyon</w:t>
        </w:r>
        <w:proofErr w:type="spellEnd"/>
      </w:hyperlink>
      <w:r>
        <w:t xml:space="preserve">, </w:t>
      </w:r>
      <w:hyperlink r:id="rId15" w:history="1">
        <w:r>
          <w:rPr>
            <w:rStyle w:val="Hyperlink"/>
            <w:rFonts w:ascii="Arial" w:hAnsi="Arial" w:cs="Arial"/>
            <w:b/>
            <w:bCs/>
          </w:rPr>
          <w:t xml:space="preserve">Emily </w:t>
        </w:r>
        <w:proofErr w:type="spellStart"/>
        <w:r>
          <w:rPr>
            <w:rStyle w:val="Hyperlink"/>
            <w:rFonts w:ascii="Arial" w:hAnsi="Arial" w:cs="Arial"/>
            <w:b/>
            <w:bCs/>
          </w:rPr>
          <w:t>Shackelton</w:t>
        </w:r>
        <w:proofErr w:type="spellEnd"/>
      </w:hyperlink>
      <w:r>
        <w:t>,</w:t>
      </w:r>
      <w:r>
        <w:rPr>
          <w:rFonts w:ascii="Arial" w:hAnsi="Arial" w:cs="Arial"/>
          <w:color w:val="000000"/>
        </w:rPr>
        <w:t xml:space="preserve"> and </w:t>
      </w:r>
      <w:hyperlink r:id="rId16" w:history="1">
        <w:r>
          <w:rPr>
            <w:rStyle w:val="Hyperlink"/>
            <w:rFonts w:ascii="Arial" w:hAnsi="Arial" w:cs="Arial"/>
            <w:b/>
            <w:bCs/>
          </w:rPr>
          <w:t>Kristy</w:t>
        </w:r>
        <w:r>
          <w:rPr>
            <w:rStyle w:val="Hyperlink"/>
            <w:rFonts w:ascii="Arial" w:hAnsi="Arial" w:cs="Arial"/>
          </w:rPr>
          <w:t xml:space="preserve"> </w:t>
        </w:r>
        <w:r>
          <w:rPr>
            <w:rStyle w:val="Hyperlink"/>
            <w:rFonts w:ascii="Arial" w:hAnsi="Arial" w:cs="Arial"/>
            <w:b/>
            <w:bCs/>
          </w:rPr>
          <w:t>Lee</w:t>
        </w:r>
        <w:r>
          <w:rPr>
            <w:rStyle w:val="Hyperlink"/>
            <w:rFonts w:ascii="Arial" w:hAnsi="Arial" w:cs="Arial"/>
          </w:rPr>
          <w:t xml:space="preserve"> </w:t>
        </w:r>
        <w:r>
          <w:rPr>
            <w:rStyle w:val="Hyperlink"/>
            <w:rFonts w:ascii="Arial" w:hAnsi="Arial" w:cs="Arial"/>
            <w:b/>
            <w:bCs/>
          </w:rPr>
          <w:t>Cook</w:t>
        </w:r>
      </w:hyperlink>
      <w:r>
        <w:rPr>
          <w:rFonts w:ascii="Arial" w:hAnsi="Arial" w:cs="Arial"/>
          <w:color w:val="000000"/>
        </w:rPr>
        <w:t xml:space="preserve">; modern country hit songwriter </w:t>
      </w:r>
      <w:hyperlink r:id="rId17" w:history="1">
        <w:r>
          <w:rPr>
            <w:rStyle w:val="Hyperlink"/>
            <w:rFonts w:ascii="Arial" w:hAnsi="Arial" w:cs="Arial"/>
            <w:b/>
            <w:bCs/>
          </w:rPr>
          <w:t>Rodney</w:t>
        </w:r>
        <w:r>
          <w:rPr>
            <w:rStyle w:val="Hyperlink"/>
            <w:rFonts w:ascii="Arial" w:hAnsi="Arial" w:cs="Arial"/>
          </w:rPr>
          <w:t xml:space="preserve"> </w:t>
        </w:r>
        <w:r>
          <w:rPr>
            <w:rStyle w:val="Hyperlink"/>
            <w:rFonts w:ascii="Arial" w:hAnsi="Arial" w:cs="Arial"/>
            <w:b/>
            <w:bCs/>
          </w:rPr>
          <w:t>Clawson</w:t>
        </w:r>
      </w:hyperlink>
      <w:r>
        <w:rPr>
          <w:rFonts w:ascii="Arial" w:hAnsi="Arial" w:cs="Arial"/>
          <w:color w:val="000000"/>
        </w:rPr>
        <w:t xml:space="preserve"> (“Amarillo Sky” and “Johnny Cash” by Jason </w:t>
      </w:r>
      <w:proofErr w:type="spellStart"/>
      <w:r>
        <w:rPr>
          <w:rFonts w:ascii="Arial" w:hAnsi="Arial" w:cs="Arial"/>
          <w:color w:val="000000"/>
        </w:rPr>
        <w:t>Aldean</w:t>
      </w:r>
      <w:proofErr w:type="spellEnd"/>
      <w:r>
        <w:rPr>
          <w:rFonts w:ascii="Arial" w:hAnsi="Arial" w:cs="Arial"/>
          <w:color w:val="000000"/>
        </w:rPr>
        <w:t xml:space="preserve">, “Sunshine and Summertime” by Faith Hill); and Crested Butte local favorites </w:t>
      </w:r>
      <w:hyperlink r:id="rId18" w:history="1">
        <w:r>
          <w:rPr>
            <w:rStyle w:val="Hyperlink"/>
            <w:rFonts w:ascii="Arial" w:hAnsi="Arial" w:cs="Arial"/>
            <w:b/>
            <w:bCs/>
          </w:rPr>
          <w:t>Tyler</w:t>
        </w:r>
        <w:r>
          <w:rPr>
            <w:rStyle w:val="Hyperlink"/>
            <w:rFonts w:ascii="Arial" w:hAnsi="Arial" w:cs="Arial"/>
          </w:rPr>
          <w:t xml:space="preserve"> </w:t>
        </w:r>
        <w:r>
          <w:rPr>
            <w:rStyle w:val="Hyperlink"/>
            <w:rFonts w:ascii="Arial" w:hAnsi="Arial" w:cs="Arial"/>
            <w:b/>
            <w:bCs/>
          </w:rPr>
          <w:t>Hansen</w:t>
        </w:r>
      </w:hyperlink>
      <w:r>
        <w:rPr>
          <w:rFonts w:ascii="Arial" w:hAnsi="Arial" w:cs="Arial"/>
        </w:rPr>
        <w:t xml:space="preserve">, </w:t>
      </w:r>
      <w:r>
        <w:rPr>
          <w:rFonts w:ascii="Arial" w:hAnsi="Arial" w:cs="Arial"/>
          <w:b/>
          <w:bCs/>
        </w:rPr>
        <w:t>Steve</w:t>
      </w:r>
      <w:r>
        <w:rPr>
          <w:rFonts w:ascii="Arial" w:hAnsi="Arial" w:cs="Arial"/>
        </w:rPr>
        <w:t xml:space="preserve"> </w:t>
      </w:r>
      <w:r>
        <w:rPr>
          <w:rFonts w:ascii="Arial" w:hAnsi="Arial" w:cs="Arial"/>
          <w:b/>
          <w:bCs/>
        </w:rPr>
        <w:t>Snyder</w:t>
      </w:r>
      <w:r>
        <w:rPr>
          <w:rFonts w:ascii="Arial" w:hAnsi="Arial" w:cs="Arial"/>
        </w:rPr>
        <w:t xml:space="preserve"> and </w:t>
      </w:r>
      <w:hyperlink r:id="rId19" w:history="1">
        <w:r>
          <w:rPr>
            <w:rStyle w:val="Hyperlink"/>
            <w:rFonts w:ascii="Arial" w:hAnsi="Arial" w:cs="Arial"/>
            <w:b/>
            <w:bCs/>
          </w:rPr>
          <w:t>David</w:t>
        </w:r>
        <w:r>
          <w:rPr>
            <w:rStyle w:val="Hyperlink"/>
            <w:rFonts w:ascii="Arial" w:hAnsi="Arial" w:cs="Arial"/>
          </w:rPr>
          <w:t xml:space="preserve"> </w:t>
        </w:r>
        <w:proofErr w:type="spellStart"/>
        <w:r>
          <w:rPr>
            <w:rStyle w:val="Hyperlink"/>
            <w:rFonts w:ascii="Arial" w:hAnsi="Arial" w:cs="Arial"/>
            <w:b/>
            <w:bCs/>
          </w:rPr>
          <w:t>Paulik</w:t>
        </w:r>
        <w:proofErr w:type="spellEnd"/>
      </w:hyperlink>
      <w:r>
        <w:rPr>
          <w:rFonts w:ascii="Arial" w:hAnsi="Arial" w:cs="Arial"/>
        </w:rPr>
        <w:t>.</w:t>
      </w:r>
    </w:p>
    <w:p w:rsidR="00C14B64" w:rsidRDefault="00C14B64" w:rsidP="00C14B64">
      <w:pPr>
        <w:jc w:val="both"/>
        <w:rPr>
          <w:rFonts w:ascii="Arial" w:hAnsi="Arial" w:cs="Arial"/>
          <w:color w:val="000000"/>
        </w:rPr>
      </w:pPr>
    </w:p>
    <w:p w:rsidR="00C14B64" w:rsidRDefault="00C14B64" w:rsidP="00C14B64">
      <w:pPr>
        <w:rPr>
          <w:rFonts w:ascii="Arial" w:hAnsi="Arial" w:cs="Arial"/>
          <w:color w:val="000000"/>
        </w:rPr>
      </w:pPr>
      <w:r>
        <w:rPr>
          <w:rFonts w:ascii="Arial" w:hAnsi="Arial" w:cs="Arial"/>
          <w:b/>
          <w:bCs/>
          <w:color w:val="000000"/>
        </w:rPr>
        <w:t>ACCOMODATIONS:</w:t>
      </w:r>
      <w:r>
        <w:rPr>
          <w:rFonts w:ascii="Arial" w:hAnsi="Arial" w:cs="Arial"/>
          <w:color w:val="000000"/>
        </w:rPr>
        <w:t xml:space="preserve"> </w:t>
      </w:r>
      <w:hyperlink r:id="rId20" w:history="1">
        <w:r>
          <w:rPr>
            <w:rStyle w:val="Hyperlink"/>
            <w:rFonts w:ascii="Arial" w:hAnsi="Arial" w:cs="Arial"/>
          </w:rPr>
          <w:t>Special group rates and packages are available</w:t>
        </w:r>
      </w:hyperlink>
      <w:r>
        <w:rPr>
          <w:rFonts w:ascii="Arial" w:hAnsi="Arial" w:cs="Arial"/>
        </w:rPr>
        <w:t>.</w:t>
      </w:r>
      <w:r>
        <w:rPr>
          <w:rFonts w:ascii="Arial" w:hAnsi="Arial" w:cs="Arial"/>
          <w:color w:val="000000"/>
        </w:rPr>
        <w:t xml:space="preserve"> </w:t>
      </w:r>
    </w:p>
    <w:p w:rsidR="00C14B64" w:rsidRDefault="00C14B64" w:rsidP="00C14B64">
      <w:pPr>
        <w:rPr>
          <w:rFonts w:ascii="Arial" w:hAnsi="Arial" w:cs="Arial"/>
          <w:color w:val="000000"/>
        </w:rPr>
      </w:pPr>
      <w:r>
        <w:rPr>
          <w:rFonts w:ascii="Arial" w:hAnsi="Arial" w:cs="Arial"/>
          <w:color w:val="000000"/>
        </w:rPr>
        <w:t xml:space="preserve">Group online code: </w:t>
      </w:r>
      <w:proofErr w:type="spellStart"/>
      <w:r>
        <w:rPr>
          <w:rFonts w:ascii="Arial" w:hAnsi="Arial" w:cs="Arial"/>
          <w:color w:val="000000"/>
        </w:rPr>
        <w:t>cbsongwritersfest</w:t>
      </w:r>
      <w:proofErr w:type="spellEnd"/>
      <w:r>
        <w:rPr>
          <w:rFonts w:ascii="Arial" w:hAnsi="Arial" w:cs="Arial"/>
          <w:color w:val="000000"/>
        </w:rPr>
        <w:t xml:space="preserve"> or call 888-443-6715</w:t>
      </w:r>
    </w:p>
    <w:p w:rsidR="00C14B64" w:rsidRDefault="00C14B64" w:rsidP="00C14B64">
      <w:pPr>
        <w:jc w:val="both"/>
        <w:rPr>
          <w:rFonts w:ascii="Arial" w:hAnsi="Arial" w:cs="Arial"/>
          <w:color w:val="000000"/>
        </w:rPr>
      </w:pPr>
    </w:p>
    <w:p w:rsidR="00C14B64" w:rsidRDefault="00C14B64" w:rsidP="00C14B64">
      <w:pPr>
        <w:jc w:val="center"/>
        <w:rPr>
          <w:rFonts w:ascii="Arial" w:hAnsi="Arial" w:cs="Arial"/>
          <w:b/>
          <w:bCs/>
          <w:color w:val="000000"/>
        </w:rPr>
      </w:pPr>
      <w:r>
        <w:rPr>
          <w:rFonts w:ascii="Arial" w:hAnsi="Arial" w:cs="Arial"/>
          <w:b/>
          <w:bCs/>
          <w:color w:val="000000"/>
        </w:rPr>
        <w:t>SCHEDULE</w:t>
      </w:r>
    </w:p>
    <w:p w:rsidR="00C14B64" w:rsidRDefault="00C14B64" w:rsidP="00C14B64">
      <w:pPr>
        <w:jc w:val="both"/>
        <w:rPr>
          <w:rFonts w:ascii="Arial" w:hAnsi="Arial" w:cs="Arial"/>
          <w:color w:val="000000"/>
        </w:rPr>
      </w:pPr>
    </w:p>
    <w:p w:rsidR="00C14B64" w:rsidRPr="00C14B64" w:rsidRDefault="00C14B64" w:rsidP="00C14B64">
      <w:pPr>
        <w:rPr>
          <w:rFonts w:ascii="Arial" w:hAnsi="Arial" w:cs="Arial"/>
        </w:rPr>
      </w:pPr>
      <w:r>
        <w:rPr>
          <w:rFonts w:ascii="Arial" w:hAnsi="Arial" w:cs="Arial"/>
          <w:b/>
          <w:bCs/>
        </w:rPr>
        <w:t>Friday, January 13</w:t>
      </w:r>
      <w:r>
        <w:rPr>
          <w:rFonts w:ascii="Arial" w:hAnsi="Arial" w:cs="Arial"/>
        </w:rPr>
        <w:tab/>
      </w:r>
      <w:r>
        <w:rPr>
          <w:rFonts w:ascii="Arial" w:hAnsi="Arial" w:cs="Arial"/>
        </w:rPr>
        <w:tab/>
      </w:r>
      <w:r w:rsidRPr="00C14B64">
        <w:rPr>
          <w:rFonts w:ascii="Arial" w:hAnsi="Arial" w:cs="Arial"/>
          <w:b/>
          <w:bCs/>
        </w:rPr>
        <w:t>8 p.m.</w:t>
      </w:r>
      <w:r w:rsidRPr="00C14B64">
        <w:rPr>
          <w:rFonts w:ascii="Arial" w:hAnsi="Arial" w:cs="Arial"/>
        </w:rPr>
        <w:t xml:space="preserve"> at </w:t>
      </w:r>
      <w:proofErr w:type="spellStart"/>
      <w:r w:rsidRPr="00C14B64">
        <w:rPr>
          <w:rFonts w:ascii="Arial" w:hAnsi="Arial" w:cs="Arial"/>
          <w:b/>
          <w:bCs/>
        </w:rPr>
        <w:t>Kochevar’s</w:t>
      </w:r>
      <w:proofErr w:type="spellEnd"/>
      <w:r w:rsidRPr="00C14B64">
        <w:rPr>
          <w:rFonts w:ascii="Arial" w:hAnsi="Arial" w:cs="Arial"/>
          <w:b/>
          <w:bCs/>
        </w:rPr>
        <w:t xml:space="preserve">, </w:t>
      </w:r>
      <w:r w:rsidRPr="00C14B64">
        <w:rPr>
          <w:rFonts w:ascii="Arial" w:hAnsi="Arial" w:cs="Arial"/>
        </w:rPr>
        <w:t xml:space="preserve">featuring </w:t>
      </w:r>
    </w:p>
    <w:p w:rsidR="00C14B64" w:rsidRPr="00C14B64" w:rsidRDefault="00C14B64" w:rsidP="00C14B64">
      <w:pPr>
        <w:ind w:left="2880"/>
        <w:rPr>
          <w:rFonts w:ascii="Arial" w:hAnsi="Arial" w:cs="Arial"/>
        </w:rPr>
      </w:pPr>
      <w:r w:rsidRPr="00C14B64">
        <w:rPr>
          <w:rFonts w:ascii="Arial" w:hAnsi="Arial" w:cs="Arial"/>
        </w:rPr>
        <w:t xml:space="preserve">Dave </w:t>
      </w:r>
      <w:proofErr w:type="spellStart"/>
      <w:r w:rsidRPr="00C14B64">
        <w:rPr>
          <w:rFonts w:ascii="Arial" w:hAnsi="Arial" w:cs="Arial"/>
        </w:rPr>
        <w:t>Paulik</w:t>
      </w:r>
      <w:proofErr w:type="spellEnd"/>
      <w:r w:rsidRPr="00C14B64">
        <w:rPr>
          <w:rFonts w:ascii="Arial" w:hAnsi="Arial" w:cs="Arial"/>
        </w:rPr>
        <w:t xml:space="preserve">, Steve Snyder, Kristy Lee Cook, Emily </w:t>
      </w:r>
      <w:proofErr w:type="spellStart"/>
      <w:r w:rsidRPr="00C14B64">
        <w:rPr>
          <w:rFonts w:ascii="Arial" w:hAnsi="Arial" w:cs="Arial"/>
        </w:rPr>
        <w:t>Shackelton</w:t>
      </w:r>
      <w:proofErr w:type="spellEnd"/>
      <w:r w:rsidRPr="00C14B64">
        <w:rPr>
          <w:rFonts w:ascii="Arial" w:hAnsi="Arial" w:cs="Arial"/>
        </w:rPr>
        <w:t xml:space="preserve">, Nicolle </w:t>
      </w:r>
      <w:proofErr w:type="spellStart"/>
      <w:r w:rsidRPr="00C14B64">
        <w:rPr>
          <w:rFonts w:ascii="Arial" w:hAnsi="Arial" w:cs="Arial"/>
        </w:rPr>
        <w:t>Galyon</w:t>
      </w:r>
      <w:proofErr w:type="spellEnd"/>
      <w:r w:rsidRPr="00C14B64">
        <w:rPr>
          <w:rFonts w:ascii="Arial" w:hAnsi="Arial" w:cs="Arial"/>
        </w:rPr>
        <w:t>, Rodney Clawson and Robert Earl Keen</w:t>
      </w:r>
    </w:p>
    <w:p w:rsidR="00C14B64" w:rsidRPr="00C14B64" w:rsidRDefault="00C14B64" w:rsidP="00C14B64">
      <w:pPr>
        <w:rPr>
          <w:rFonts w:ascii="Arial" w:hAnsi="Arial" w:cs="Arial"/>
        </w:rPr>
      </w:pPr>
    </w:p>
    <w:p w:rsidR="00C14B64" w:rsidRPr="00C14B64" w:rsidRDefault="00C14B64" w:rsidP="00C14B64">
      <w:pPr>
        <w:ind w:left="2160" w:firstLine="720"/>
        <w:rPr>
          <w:rFonts w:ascii="Arial" w:hAnsi="Arial" w:cs="Arial"/>
        </w:rPr>
      </w:pPr>
      <w:r w:rsidRPr="00C14B64">
        <w:rPr>
          <w:rFonts w:ascii="Arial" w:hAnsi="Arial" w:cs="Arial"/>
          <w:u w:val="single"/>
        </w:rPr>
        <w:t>Admission</w:t>
      </w:r>
      <w:r w:rsidRPr="00C14B64">
        <w:rPr>
          <w:rFonts w:ascii="Arial" w:hAnsi="Arial" w:cs="Arial"/>
        </w:rPr>
        <w:t>: Make any donation to T.J. Martell Foundation</w:t>
      </w:r>
    </w:p>
    <w:p w:rsidR="00C14B64" w:rsidRDefault="00C14B64" w:rsidP="00C14B64">
      <w:pPr>
        <w:rPr>
          <w:rFonts w:ascii="Arial" w:hAnsi="Arial" w:cs="Arial"/>
        </w:rPr>
      </w:pPr>
    </w:p>
    <w:p w:rsidR="00C14B64" w:rsidRPr="00C14B64" w:rsidRDefault="00C14B64" w:rsidP="00C14B64">
      <w:pPr>
        <w:ind w:left="2880" w:hanging="2880"/>
        <w:rPr>
          <w:rFonts w:ascii="Arial" w:hAnsi="Arial" w:cs="Arial"/>
        </w:rPr>
      </w:pPr>
      <w:r>
        <w:rPr>
          <w:rFonts w:ascii="Arial" w:hAnsi="Arial" w:cs="Arial"/>
          <w:b/>
          <w:bCs/>
        </w:rPr>
        <w:t>Friday, January 13</w:t>
      </w:r>
      <w:r>
        <w:rPr>
          <w:rFonts w:ascii="Arial" w:hAnsi="Arial" w:cs="Arial"/>
        </w:rPr>
        <w:tab/>
      </w:r>
      <w:r w:rsidRPr="00C14B64">
        <w:rPr>
          <w:rFonts w:ascii="Arial" w:hAnsi="Arial" w:cs="Arial"/>
          <w:b/>
          <w:bCs/>
        </w:rPr>
        <w:t>10 p.m.</w:t>
      </w:r>
      <w:r w:rsidRPr="00C14B64">
        <w:rPr>
          <w:rFonts w:ascii="Arial" w:hAnsi="Arial" w:cs="Arial"/>
        </w:rPr>
        <w:t xml:space="preserve"> at </w:t>
      </w:r>
      <w:r w:rsidRPr="00C14B64">
        <w:rPr>
          <w:rFonts w:ascii="Arial" w:hAnsi="Arial" w:cs="Arial"/>
          <w:b/>
          <w:bCs/>
        </w:rPr>
        <w:t xml:space="preserve">The </w:t>
      </w:r>
      <w:proofErr w:type="spellStart"/>
      <w:r w:rsidRPr="00C14B64">
        <w:rPr>
          <w:rFonts w:ascii="Arial" w:hAnsi="Arial" w:cs="Arial"/>
          <w:b/>
          <w:bCs/>
        </w:rPr>
        <w:t>Eldo</w:t>
      </w:r>
      <w:proofErr w:type="spellEnd"/>
      <w:r w:rsidRPr="00C14B64">
        <w:rPr>
          <w:rFonts w:ascii="Arial" w:hAnsi="Arial" w:cs="Arial"/>
        </w:rPr>
        <w:t xml:space="preserve">, featuring </w:t>
      </w:r>
    </w:p>
    <w:p w:rsidR="00C14B64" w:rsidRPr="00C14B64" w:rsidRDefault="00C14B64" w:rsidP="00C14B64">
      <w:pPr>
        <w:ind w:left="2880"/>
        <w:rPr>
          <w:rFonts w:ascii="Arial" w:hAnsi="Arial" w:cs="Arial"/>
        </w:rPr>
      </w:pPr>
      <w:r w:rsidRPr="00C14B64">
        <w:rPr>
          <w:rFonts w:ascii="Arial" w:hAnsi="Arial" w:cs="Arial"/>
        </w:rPr>
        <w:t>Tyler Hansen, Marti Frederiksen, Kristen Kelly, Jake Owen and Dean Dillon</w:t>
      </w:r>
    </w:p>
    <w:p w:rsidR="00C14B64" w:rsidRDefault="00C14B64" w:rsidP="00C14B64">
      <w:pPr>
        <w:ind w:left="2160" w:firstLine="720"/>
        <w:rPr>
          <w:rFonts w:ascii="Arial" w:hAnsi="Arial" w:cs="Arial"/>
        </w:rPr>
      </w:pPr>
    </w:p>
    <w:p w:rsidR="00C14B64" w:rsidRPr="00C14B64" w:rsidRDefault="00C14B64" w:rsidP="00C14B64">
      <w:pPr>
        <w:ind w:left="2160" w:firstLine="720"/>
        <w:rPr>
          <w:rFonts w:ascii="Arial" w:hAnsi="Arial" w:cs="Arial"/>
        </w:rPr>
      </w:pPr>
      <w:r w:rsidRPr="00C14B64">
        <w:rPr>
          <w:rFonts w:ascii="Arial" w:hAnsi="Arial" w:cs="Arial"/>
          <w:u w:val="single"/>
        </w:rPr>
        <w:t>Admission</w:t>
      </w:r>
      <w:r w:rsidRPr="00C14B64">
        <w:rPr>
          <w:rFonts w:ascii="Arial" w:hAnsi="Arial" w:cs="Arial"/>
        </w:rPr>
        <w:t>: Make any donation to T.J. Martell Foundation</w:t>
      </w:r>
    </w:p>
    <w:p w:rsidR="00C14B64" w:rsidRDefault="00C14B64" w:rsidP="00C14B64">
      <w:pPr>
        <w:rPr>
          <w:rFonts w:ascii="Arial" w:hAnsi="Arial" w:cs="Arial"/>
        </w:rPr>
      </w:pPr>
    </w:p>
    <w:p w:rsidR="00C14B64" w:rsidRDefault="00C14B64" w:rsidP="00C14B64">
      <w:pPr>
        <w:ind w:left="2880" w:hanging="2880"/>
        <w:rPr>
          <w:rFonts w:ascii="Arial" w:hAnsi="Arial" w:cs="Arial"/>
        </w:rPr>
      </w:pPr>
      <w:r>
        <w:rPr>
          <w:rFonts w:ascii="Arial" w:hAnsi="Arial" w:cs="Arial"/>
          <w:b/>
          <w:bCs/>
        </w:rPr>
        <w:t>Saturday, January 14</w:t>
      </w:r>
      <w:r>
        <w:rPr>
          <w:rFonts w:ascii="Arial" w:hAnsi="Arial" w:cs="Arial"/>
        </w:rPr>
        <w:tab/>
      </w:r>
      <w:r>
        <w:rPr>
          <w:rFonts w:ascii="Arial" w:hAnsi="Arial" w:cs="Arial"/>
          <w:b/>
          <w:bCs/>
        </w:rPr>
        <w:t xml:space="preserve">7 p.m. - </w:t>
      </w:r>
      <w:r>
        <w:rPr>
          <w:rFonts w:ascii="Arial" w:hAnsi="Arial" w:cs="Arial"/>
        </w:rPr>
        <w:t xml:space="preserve">In-the-Round benefit show at </w:t>
      </w:r>
      <w:r>
        <w:rPr>
          <w:rFonts w:ascii="Arial" w:hAnsi="Arial" w:cs="Arial"/>
          <w:b/>
          <w:bCs/>
        </w:rPr>
        <w:t>Center for the Arts</w:t>
      </w:r>
      <w:r>
        <w:rPr>
          <w:rFonts w:ascii="Arial" w:hAnsi="Arial" w:cs="Arial"/>
        </w:rPr>
        <w:t xml:space="preserve">, featuring </w:t>
      </w:r>
    </w:p>
    <w:p w:rsidR="00C14B64" w:rsidRDefault="00C14B64" w:rsidP="00C14B64">
      <w:pPr>
        <w:ind w:left="2880"/>
        <w:rPr>
          <w:rFonts w:ascii="Arial" w:hAnsi="Arial" w:cs="Arial"/>
          <w:b/>
          <w:bCs/>
        </w:rPr>
      </w:pPr>
      <w:r>
        <w:rPr>
          <w:rFonts w:ascii="Arial" w:hAnsi="Arial" w:cs="Arial"/>
        </w:rPr>
        <w:lastRenderedPageBreak/>
        <w:t xml:space="preserve">Kristy Lee Cook, Rodney Clawson, Nicolle </w:t>
      </w:r>
      <w:proofErr w:type="spellStart"/>
      <w:r>
        <w:rPr>
          <w:rFonts w:ascii="Arial" w:hAnsi="Arial" w:cs="Arial"/>
        </w:rPr>
        <w:t>Galyon</w:t>
      </w:r>
      <w:proofErr w:type="spellEnd"/>
      <w:r>
        <w:rPr>
          <w:rFonts w:ascii="Arial" w:hAnsi="Arial" w:cs="Arial"/>
        </w:rPr>
        <w:t>, Dean Dillon, Robert Earl Keen, and Mac Davis</w:t>
      </w:r>
    </w:p>
    <w:p w:rsidR="00C14B64" w:rsidRDefault="00C14B64" w:rsidP="00C14B64">
      <w:pPr>
        <w:ind w:left="2160" w:firstLine="720"/>
        <w:rPr>
          <w:rFonts w:ascii="Arial" w:hAnsi="Arial" w:cs="Arial"/>
          <w:b/>
          <w:bCs/>
        </w:rPr>
      </w:pPr>
    </w:p>
    <w:p w:rsidR="00C14B64" w:rsidRDefault="00C14B64" w:rsidP="00C14B64">
      <w:pPr>
        <w:ind w:left="2160" w:firstLine="720"/>
        <w:rPr>
          <w:rFonts w:ascii="Arial" w:hAnsi="Arial" w:cs="Arial"/>
        </w:rPr>
      </w:pPr>
      <w:r>
        <w:rPr>
          <w:rFonts w:ascii="Arial" w:hAnsi="Arial" w:cs="Arial"/>
          <w:b/>
          <w:bCs/>
        </w:rPr>
        <w:t>9:30 p.m. -</w:t>
      </w:r>
      <w:r>
        <w:rPr>
          <w:rFonts w:ascii="Arial" w:hAnsi="Arial" w:cs="Arial"/>
        </w:rPr>
        <w:t xml:space="preserve"> In-the-Round benefit show at </w:t>
      </w:r>
      <w:r>
        <w:rPr>
          <w:rFonts w:ascii="Arial" w:hAnsi="Arial" w:cs="Arial"/>
          <w:b/>
          <w:bCs/>
        </w:rPr>
        <w:t>Center for the Arts</w:t>
      </w:r>
      <w:r>
        <w:rPr>
          <w:rFonts w:ascii="Arial" w:hAnsi="Arial" w:cs="Arial"/>
        </w:rPr>
        <w:t xml:space="preserve">, featuring </w:t>
      </w:r>
    </w:p>
    <w:p w:rsidR="00C14B64" w:rsidRDefault="00C14B64" w:rsidP="00C14B64">
      <w:pPr>
        <w:ind w:left="2880"/>
        <w:rPr>
          <w:rFonts w:ascii="Arial" w:hAnsi="Arial" w:cs="Arial"/>
          <w:b/>
          <w:bCs/>
        </w:rPr>
      </w:pPr>
      <w:r>
        <w:rPr>
          <w:rFonts w:ascii="Arial" w:hAnsi="Arial" w:cs="Arial"/>
        </w:rPr>
        <w:t>Jake Owen, Marti Frederiksen, Kristen Kelly, Dean Dillon, Robert Earl Keen, and Mac Davis</w:t>
      </w:r>
    </w:p>
    <w:p w:rsidR="00C14B64" w:rsidRDefault="00C14B64" w:rsidP="00C14B64">
      <w:pPr>
        <w:ind w:left="2160" w:firstLine="720"/>
        <w:rPr>
          <w:rFonts w:ascii="Arial" w:hAnsi="Arial" w:cs="Arial"/>
        </w:rPr>
      </w:pPr>
    </w:p>
    <w:p w:rsidR="00C14B64" w:rsidRDefault="00C14B64" w:rsidP="00C14B64">
      <w:pPr>
        <w:ind w:left="2880"/>
        <w:rPr>
          <w:rFonts w:ascii="Arial" w:hAnsi="Arial" w:cs="Arial"/>
        </w:rPr>
      </w:pPr>
      <w:r>
        <w:rPr>
          <w:rFonts w:ascii="Arial" w:hAnsi="Arial" w:cs="Arial"/>
          <w:u w:val="single"/>
        </w:rPr>
        <w:t>Admission</w:t>
      </w:r>
      <w:r>
        <w:rPr>
          <w:rFonts w:ascii="Arial" w:hAnsi="Arial" w:cs="Arial"/>
        </w:rPr>
        <w:t xml:space="preserve">: $50 tickets benefitting Tough Enough to Wear Pink available at Western World in Gunnison / 970-641-6566; Center for the Arts / 970-349-7847; the </w:t>
      </w:r>
      <w:proofErr w:type="spellStart"/>
      <w:r>
        <w:rPr>
          <w:rFonts w:ascii="Arial" w:hAnsi="Arial" w:cs="Arial"/>
        </w:rPr>
        <w:t>Toggery</w:t>
      </w:r>
      <w:proofErr w:type="spellEnd"/>
      <w:r>
        <w:rPr>
          <w:rFonts w:ascii="Arial" w:hAnsi="Arial" w:cs="Arial"/>
        </w:rPr>
        <w:t xml:space="preserve"> in Gunnison</w:t>
      </w:r>
      <w:r>
        <w:rPr>
          <w:rFonts w:ascii="Arial" w:hAnsi="Arial" w:cs="Arial"/>
          <w:color w:val="000099"/>
        </w:rPr>
        <w:t xml:space="preserve"> / </w:t>
      </w:r>
      <w:r>
        <w:rPr>
          <w:rFonts w:ascii="Arial" w:hAnsi="Arial" w:cs="Arial"/>
        </w:rPr>
        <w:t>970-641-0844; and the Adventure Center at Mountaineer Square / 970-349-4554.</w:t>
      </w:r>
    </w:p>
    <w:p w:rsidR="00C14B64" w:rsidRDefault="00C14B64" w:rsidP="00C14B64">
      <w:pPr>
        <w:jc w:val="center"/>
        <w:rPr>
          <w:rFonts w:ascii="Arial" w:hAnsi="Arial" w:cs="Arial"/>
        </w:rPr>
      </w:pPr>
    </w:p>
    <w:p w:rsidR="00C14B64" w:rsidRDefault="00C14B64" w:rsidP="00C14B64">
      <w:pPr>
        <w:ind w:left="2160" w:firstLine="720"/>
        <w:rPr>
          <w:rFonts w:ascii="Arial" w:hAnsi="Arial" w:cs="Arial"/>
        </w:rPr>
      </w:pPr>
      <w:r>
        <w:rPr>
          <w:rFonts w:ascii="Arial" w:hAnsi="Arial" w:cs="Arial"/>
        </w:rPr>
        <w:t xml:space="preserve">All shows hosted by </w:t>
      </w:r>
      <w:proofErr w:type="spellStart"/>
      <w:r>
        <w:rPr>
          <w:rFonts w:ascii="Arial" w:hAnsi="Arial" w:cs="Arial"/>
        </w:rPr>
        <w:t>Storme</w:t>
      </w:r>
      <w:proofErr w:type="spellEnd"/>
      <w:r>
        <w:rPr>
          <w:rFonts w:ascii="Arial" w:hAnsi="Arial" w:cs="Arial"/>
        </w:rPr>
        <w:t xml:space="preserve"> Warren</w:t>
      </w:r>
    </w:p>
    <w:p w:rsidR="00C14B64" w:rsidRDefault="00C14B64" w:rsidP="00C14B64">
      <w:pPr>
        <w:jc w:val="both"/>
        <w:rPr>
          <w:rFonts w:ascii="Arial" w:hAnsi="Arial" w:cs="Arial"/>
          <w:color w:val="000000"/>
        </w:rPr>
      </w:pPr>
    </w:p>
    <w:p w:rsidR="00C14B64" w:rsidRDefault="00C14B64" w:rsidP="00C14B64">
      <w:pPr>
        <w:spacing w:after="240"/>
        <w:rPr>
          <w:rFonts w:ascii="Arial" w:hAnsi="Arial" w:cs="Arial"/>
          <w:b/>
          <w:bCs/>
        </w:rPr>
      </w:pPr>
      <w:r>
        <w:rPr>
          <w:rFonts w:ascii="Arial" w:hAnsi="Arial" w:cs="Arial"/>
          <w:b/>
          <w:bCs/>
        </w:rPr>
        <w:t>CHARITY PARTNERS</w:t>
      </w:r>
    </w:p>
    <w:p w:rsidR="00C14B64" w:rsidRDefault="00C14B64" w:rsidP="00C14B64">
      <w:pPr>
        <w:jc w:val="both"/>
        <w:rPr>
          <w:rFonts w:ascii="Arial" w:hAnsi="Arial" w:cs="Arial"/>
        </w:rPr>
      </w:pPr>
      <w:r>
        <w:rPr>
          <w:rFonts w:ascii="Arial" w:hAnsi="Arial" w:cs="Arial"/>
          <w:b/>
          <w:bCs/>
        </w:rPr>
        <w:t>Tough Enough to Wear Pink</w:t>
      </w:r>
      <w:r>
        <w:rPr>
          <w:rFonts w:ascii="Arial" w:hAnsi="Arial" w:cs="Arial"/>
        </w:rPr>
        <w:t xml:space="preserve"> was created by entrepreneur and breast cancer survivor Terry Wheatley to bring the sport of professional rodeo and the western community together to rally against breast cancer.  Since its inception in 2004, TETWP has empowered rodeos and western events in the U.S. and Canada to focus attention on the need for a cure.  To date, the campaign has raised $</w:t>
      </w:r>
      <w:r w:rsidR="002965F6">
        <w:rPr>
          <w:rFonts w:ascii="Arial" w:hAnsi="Arial" w:cs="Arial"/>
        </w:rPr>
        <w:t>9</w:t>
      </w:r>
      <w:r>
        <w:rPr>
          <w:rFonts w:ascii="Arial" w:hAnsi="Arial" w:cs="Arial"/>
        </w:rPr>
        <w:t xml:space="preserve"> million dollars for breast cancer charities, much of which stays right in the community.  The grassroots movement has inspired other sports communities to mount their own TETWP campaigns, spreading a message of hope and support that reaches beyond the rodeo arena to competitors, families and fans across America. </w:t>
      </w:r>
    </w:p>
    <w:p w:rsidR="00C14B64" w:rsidRPr="002965F6" w:rsidRDefault="002965F6" w:rsidP="00C14B64">
      <w:pPr>
        <w:rPr>
          <w:rFonts w:ascii="Arial" w:hAnsi="Arial" w:cs="Arial"/>
        </w:rPr>
      </w:pPr>
      <w:hyperlink r:id="rId21" w:history="1">
        <w:r w:rsidRPr="002965F6">
          <w:rPr>
            <w:rStyle w:val="Hyperlink"/>
            <w:rFonts w:ascii="Arial" w:hAnsi="Arial" w:cs="Arial"/>
          </w:rPr>
          <w:t>http://gunnisontetwp.com/</w:t>
        </w:r>
      </w:hyperlink>
    </w:p>
    <w:p w:rsidR="002965F6" w:rsidRDefault="002965F6" w:rsidP="00C14B64">
      <w:pPr>
        <w:rPr>
          <w:rFonts w:ascii="Arial" w:hAnsi="Arial" w:cs="Arial"/>
        </w:rPr>
      </w:pPr>
    </w:p>
    <w:p w:rsidR="00C14B64" w:rsidRDefault="00C14B64" w:rsidP="00C14B64">
      <w:pPr>
        <w:jc w:val="both"/>
        <w:rPr>
          <w:rFonts w:ascii="Arial" w:hAnsi="Arial" w:cs="Arial"/>
        </w:rPr>
      </w:pPr>
      <w:r>
        <w:rPr>
          <w:rFonts w:ascii="Arial" w:hAnsi="Arial" w:cs="Arial"/>
        </w:rPr>
        <w:t xml:space="preserve">The </w:t>
      </w:r>
      <w:r>
        <w:rPr>
          <w:rFonts w:ascii="Arial" w:hAnsi="Arial" w:cs="Arial"/>
          <w:b/>
          <w:bCs/>
        </w:rPr>
        <w:t>T.J. Martell Foundation</w:t>
      </w:r>
      <w:r>
        <w:rPr>
          <w:rFonts w:ascii="Arial" w:hAnsi="Arial" w:cs="Arial"/>
        </w:rPr>
        <w:t xml:space="preserve"> supports the Frances Williams Preston Laboratories at the Vanderbilt-Ingram Cancer Center. The Frances Williams Preston Laboratories were established in 1993 in honor of Frances Preston, longtime President and CEO of BMI and President of the T.J. Martell Foundation Board of Directors. Over the years, hundreds of volunteers have worked passionately to help provide more than $250 million for leukemia, cancer and AIDS research. </w:t>
      </w:r>
    </w:p>
    <w:p w:rsidR="00C14B64" w:rsidRDefault="007D5EDD" w:rsidP="00C14B64">
      <w:pPr>
        <w:rPr>
          <w:rFonts w:ascii="Arial" w:hAnsi="Arial" w:cs="Arial"/>
        </w:rPr>
      </w:pPr>
      <w:hyperlink r:id="rId22" w:history="1">
        <w:r w:rsidR="00C14B64">
          <w:rPr>
            <w:rStyle w:val="Hyperlink"/>
            <w:rFonts w:ascii="Arial" w:hAnsi="Arial" w:cs="Arial"/>
          </w:rPr>
          <w:t>http://www.tjmartellfoundation.org/Home.aspx</w:t>
        </w:r>
      </w:hyperlink>
    </w:p>
    <w:p w:rsidR="00C14B64" w:rsidRDefault="00C14B64" w:rsidP="00C14B64">
      <w:pPr>
        <w:jc w:val="both"/>
        <w:rPr>
          <w:rFonts w:ascii="Arial" w:hAnsi="Arial" w:cs="Arial"/>
        </w:rPr>
      </w:pPr>
    </w:p>
    <w:p w:rsidR="00C14B64" w:rsidRDefault="00C14B64" w:rsidP="00C14B64">
      <w:pPr>
        <w:jc w:val="both"/>
        <w:rPr>
          <w:rFonts w:ascii="Arial" w:hAnsi="Arial" w:cs="Arial"/>
          <w:b/>
          <w:bCs/>
          <w:u w:val="single"/>
        </w:rPr>
      </w:pPr>
      <w:r>
        <w:rPr>
          <w:rFonts w:ascii="Arial" w:hAnsi="Arial" w:cs="Arial"/>
          <w:b/>
          <w:bCs/>
          <w:u w:val="single"/>
        </w:rPr>
        <w:t>About BMI</w:t>
      </w:r>
    </w:p>
    <w:p w:rsidR="00C14B64" w:rsidRDefault="007D5EDD" w:rsidP="00C14B64">
      <w:pPr>
        <w:jc w:val="both"/>
        <w:rPr>
          <w:rFonts w:ascii="Arial" w:hAnsi="Arial" w:cs="Arial"/>
          <w:color w:val="000000"/>
        </w:rPr>
      </w:pPr>
      <w:hyperlink r:id="rId23" w:history="1">
        <w:r w:rsidR="00C14B64">
          <w:rPr>
            <w:rStyle w:val="Hyperlink"/>
            <w:rFonts w:ascii="Arial" w:hAnsi="Arial" w:cs="Arial"/>
          </w:rPr>
          <w:t>Broadcast Music, Inc</w:t>
        </w:r>
        <w:proofErr w:type="gramStart"/>
        <w:r w:rsidR="00C14B64">
          <w:rPr>
            <w:rStyle w:val="Hyperlink"/>
            <w:rFonts w:ascii="Arial" w:hAnsi="Arial" w:cs="Arial"/>
          </w:rPr>
          <w:t>.</w:t>
        </w:r>
        <w:proofErr w:type="gramEnd"/>
      </w:hyperlink>
      <w:r w:rsidR="00C14B64">
        <w:rPr>
          <w:rFonts w:ascii="Arial" w:hAnsi="Arial" w:cs="Arial"/>
          <w:color w:val="000000"/>
        </w:rPr>
        <w:t xml:space="preserve">® (BMI®), a global leader in rights management, is an American performing rights organization that represents more than 500,000 songwriters, composers and music publishers in all genres of music and more than 7.5 million musical works. BMI has represented the most popular and beloved music from around the world for more than 70 years. The company provides licenses for businesses that perform music, and distributes the fees it generates as </w:t>
      </w:r>
      <w:hyperlink r:id="rId24" w:history="1">
        <w:r w:rsidR="00C14B64">
          <w:rPr>
            <w:rStyle w:val="Hyperlink"/>
            <w:rFonts w:ascii="Arial" w:hAnsi="Arial" w:cs="Arial"/>
          </w:rPr>
          <w:t>royalties</w:t>
        </w:r>
      </w:hyperlink>
      <w:r w:rsidR="00C14B64">
        <w:rPr>
          <w:rFonts w:ascii="Arial" w:hAnsi="Arial" w:cs="Arial"/>
          <w:color w:val="000000"/>
        </w:rPr>
        <w:t xml:space="preserve"> to the musical creators and copyright owners it represents.</w:t>
      </w:r>
    </w:p>
    <w:p w:rsidR="00C14B64" w:rsidRDefault="007D5EDD" w:rsidP="00C14B64">
      <w:pPr>
        <w:jc w:val="both"/>
        <w:rPr>
          <w:rFonts w:ascii="Arial" w:hAnsi="Arial" w:cs="Arial"/>
          <w:color w:val="000000"/>
        </w:rPr>
      </w:pPr>
      <w:hyperlink r:id="rId25" w:history="1">
        <w:r w:rsidR="00C14B64">
          <w:rPr>
            <w:rStyle w:val="Hyperlink"/>
            <w:rFonts w:ascii="Arial" w:hAnsi="Arial" w:cs="Arial"/>
          </w:rPr>
          <w:t>www.bmi.com</w:t>
        </w:r>
      </w:hyperlink>
      <w:r w:rsidR="00C14B64">
        <w:rPr>
          <w:rFonts w:ascii="Arial" w:hAnsi="Arial" w:cs="Arial"/>
          <w:color w:val="000000"/>
        </w:rPr>
        <w:t xml:space="preserve"> </w:t>
      </w:r>
    </w:p>
    <w:p w:rsidR="00810A49" w:rsidRDefault="00810A49" w:rsidP="00C14B64">
      <w:pPr>
        <w:rPr>
          <w:szCs w:val="22"/>
        </w:rPr>
      </w:pPr>
    </w:p>
    <w:p w:rsidR="00AF772C" w:rsidRDefault="00AF772C" w:rsidP="00AF772C">
      <w:pPr>
        <w:jc w:val="both"/>
        <w:rPr>
          <w:color w:val="000000"/>
        </w:rPr>
      </w:pPr>
      <w:r>
        <w:rPr>
          <w:rStyle w:val="Strong"/>
          <w:rFonts w:ascii="Helvetica" w:hAnsi="Helvetica" w:cs="Helvetica"/>
          <w:color w:val="000000"/>
          <w:sz w:val="20"/>
          <w:szCs w:val="20"/>
        </w:rPr>
        <w:t>MEDIA CONTACT</w:t>
      </w:r>
    </w:p>
    <w:p w:rsidR="00AF772C" w:rsidRDefault="00AF772C" w:rsidP="00AF772C">
      <w:pPr>
        <w:jc w:val="both"/>
        <w:rPr>
          <w:color w:val="000000"/>
        </w:rPr>
      </w:pPr>
      <w:r>
        <w:rPr>
          <w:rFonts w:ascii="Helvetica" w:hAnsi="Helvetica" w:cs="Helvetica"/>
          <w:b/>
          <w:bCs/>
          <w:color w:val="000000"/>
          <w:sz w:val="20"/>
          <w:szCs w:val="20"/>
        </w:rPr>
        <w:br/>
      </w:r>
    </w:p>
    <w:p w:rsidR="00AF772C" w:rsidRDefault="00AF772C" w:rsidP="00AF772C">
      <w:pPr>
        <w:jc w:val="both"/>
        <w:rPr>
          <w:color w:val="000000"/>
        </w:rPr>
      </w:pPr>
      <w:r>
        <w:rPr>
          <w:rFonts w:ascii="Helvetica" w:hAnsi="Helvetica" w:cs="Helvetica"/>
          <w:color w:val="000000"/>
          <w:sz w:val="20"/>
          <w:szCs w:val="20"/>
        </w:rPr>
        <w:t>Kay Clary, BMI</w:t>
      </w:r>
    </w:p>
    <w:p w:rsidR="00AF772C" w:rsidRDefault="007D5EDD" w:rsidP="00AF772C">
      <w:pPr>
        <w:jc w:val="both"/>
        <w:rPr>
          <w:color w:val="000000"/>
        </w:rPr>
      </w:pPr>
      <w:hyperlink r:id="rId26" w:history="1">
        <w:r w:rsidR="00AF772C">
          <w:rPr>
            <w:rStyle w:val="Hyperlink"/>
            <w:rFonts w:ascii="Helvetica" w:hAnsi="Helvetica" w:cs="Helvetica"/>
            <w:sz w:val="20"/>
            <w:szCs w:val="20"/>
          </w:rPr>
          <w:t>kclary@bmi.com</w:t>
        </w:r>
      </w:hyperlink>
    </w:p>
    <w:p w:rsidR="00AF772C" w:rsidRDefault="00AF772C" w:rsidP="00AF772C">
      <w:pPr>
        <w:jc w:val="both"/>
        <w:rPr>
          <w:color w:val="000000"/>
        </w:rPr>
      </w:pPr>
      <w:r>
        <w:rPr>
          <w:rFonts w:ascii="Helvetica" w:hAnsi="Helvetica" w:cs="Helvetica"/>
          <w:color w:val="000000"/>
          <w:sz w:val="20"/>
          <w:szCs w:val="20"/>
        </w:rPr>
        <w:t>615.401.2728</w:t>
      </w:r>
    </w:p>
    <w:p w:rsidR="00AF772C" w:rsidRDefault="00AF772C" w:rsidP="00AF772C">
      <w:pPr>
        <w:jc w:val="both"/>
        <w:rPr>
          <w:color w:val="000000"/>
        </w:rPr>
      </w:pPr>
    </w:p>
    <w:p w:rsidR="00AF772C" w:rsidRDefault="00AF772C" w:rsidP="00AF772C">
      <w:pPr>
        <w:jc w:val="both"/>
        <w:rPr>
          <w:color w:val="000000"/>
        </w:rPr>
      </w:pPr>
      <w:r>
        <w:rPr>
          <w:rFonts w:ascii="Helvetica" w:hAnsi="Helvetica" w:cs="Helvetica"/>
          <w:color w:val="000000"/>
          <w:sz w:val="20"/>
          <w:szCs w:val="20"/>
        </w:rPr>
        <w:t>Ari Surdoval, BMI</w:t>
      </w:r>
    </w:p>
    <w:p w:rsidR="00AF772C" w:rsidRDefault="007D5EDD" w:rsidP="00AF772C">
      <w:pPr>
        <w:jc w:val="both"/>
        <w:rPr>
          <w:color w:val="000000"/>
        </w:rPr>
      </w:pPr>
      <w:hyperlink r:id="rId27" w:history="1">
        <w:r w:rsidR="00AF772C">
          <w:rPr>
            <w:rStyle w:val="Hyperlink"/>
            <w:rFonts w:ascii="Helvetica" w:hAnsi="Helvetica" w:cs="Helvetica"/>
            <w:sz w:val="20"/>
            <w:szCs w:val="20"/>
          </w:rPr>
          <w:t>asurdoval@bmi.com</w:t>
        </w:r>
      </w:hyperlink>
    </w:p>
    <w:p w:rsidR="00AF772C" w:rsidRDefault="00AF772C" w:rsidP="00AF772C">
      <w:pPr>
        <w:jc w:val="both"/>
        <w:rPr>
          <w:color w:val="000000"/>
        </w:rPr>
      </w:pPr>
      <w:r>
        <w:rPr>
          <w:rFonts w:ascii="Helvetica" w:hAnsi="Helvetica" w:cs="Helvetica"/>
          <w:color w:val="000000"/>
          <w:sz w:val="20"/>
          <w:szCs w:val="20"/>
        </w:rPr>
        <w:t>615.401.2880</w:t>
      </w:r>
    </w:p>
    <w:p w:rsidR="00AF772C" w:rsidRPr="00C14B64" w:rsidRDefault="00AF772C" w:rsidP="00C14B64">
      <w:pPr>
        <w:rPr>
          <w:szCs w:val="22"/>
        </w:rPr>
      </w:pPr>
    </w:p>
    <w:sectPr w:rsidR="00AF772C" w:rsidRPr="00C14B64" w:rsidSect="00665EA5">
      <w:pgSz w:w="12240" w:h="15840"/>
      <w:pgMar w:top="360" w:right="900" w:bottom="630" w:left="81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nyx">
    <w:panose1 w:val="04050602080702020203"/>
    <w:charset w:val="00"/>
    <w:family w:val="decorativ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E47A14"/>
    <w:multiLevelType w:val="hybridMultilevel"/>
    <w:tmpl w:val="4D1A77C6"/>
    <w:lvl w:ilvl="0" w:tplc="8872E1E2">
      <w:start w:val="2"/>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0C778B"/>
    <w:rsid w:val="00000138"/>
    <w:rsid w:val="00092852"/>
    <w:rsid w:val="000C778B"/>
    <w:rsid w:val="000F7E15"/>
    <w:rsid w:val="00111E74"/>
    <w:rsid w:val="001412C4"/>
    <w:rsid w:val="00173759"/>
    <w:rsid w:val="0018150A"/>
    <w:rsid w:val="00193F57"/>
    <w:rsid w:val="0021421D"/>
    <w:rsid w:val="00223C50"/>
    <w:rsid w:val="002965F6"/>
    <w:rsid w:val="002A4F78"/>
    <w:rsid w:val="002A5D6F"/>
    <w:rsid w:val="002A7179"/>
    <w:rsid w:val="002B5FB6"/>
    <w:rsid w:val="002D0BF6"/>
    <w:rsid w:val="00307DE3"/>
    <w:rsid w:val="00366F06"/>
    <w:rsid w:val="00426E90"/>
    <w:rsid w:val="004D3E97"/>
    <w:rsid w:val="00545F43"/>
    <w:rsid w:val="0058074D"/>
    <w:rsid w:val="00582E87"/>
    <w:rsid w:val="005D1D1F"/>
    <w:rsid w:val="00665EA5"/>
    <w:rsid w:val="00667CF7"/>
    <w:rsid w:val="00686AAE"/>
    <w:rsid w:val="00694B6B"/>
    <w:rsid w:val="006A20F7"/>
    <w:rsid w:val="006A3EF2"/>
    <w:rsid w:val="006C6077"/>
    <w:rsid w:val="006E0D2C"/>
    <w:rsid w:val="00707E15"/>
    <w:rsid w:val="00711FD8"/>
    <w:rsid w:val="0074515A"/>
    <w:rsid w:val="0075293B"/>
    <w:rsid w:val="00775D0E"/>
    <w:rsid w:val="007B3F3A"/>
    <w:rsid w:val="007D3585"/>
    <w:rsid w:val="007D5EDD"/>
    <w:rsid w:val="007E23AA"/>
    <w:rsid w:val="00807210"/>
    <w:rsid w:val="00810A49"/>
    <w:rsid w:val="008144B1"/>
    <w:rsid w:val="00897E7F"/>
    <w:rsid w:val="008C33EE"/>
    <w:rsid w:val="00925F5E"/>
    <w:rsid w:val="009411F6"/>
    <w:rsid w:val="0099344D"/>
    <w:rsid w:val="009C3A27"/>
    <w:rsid w:val="009E2C2D"/>
    <w:rsid w:val="009E3778"/>
    <w:rsid w:val="00A015C0"/>
    <w:rsid w:val="00A21193"/>
    <w:rsid w:val="00AF772C"/>
    <w:rsid w:val="00B047ED"/>
    <w:rsid w:val="00B6285E"/>
    <w:rsid w:val="00B67832"/>
    <w:rsid w:val="00BE40A6"/>
    <w:rsid w:val="00C14B64"/>
    <w:rsid w:val="00C3207D"/>
    <w:rsid w:val="00C64DE6"/>
    <w:rsid w:val="00C71546"/>
    <w:rsid w:val="00CA2E49"/>
    <w:rsid w:val="00CF0BA4"/>
    <w:rsid w:val="00CF195D"/>
    <w:rsid w:val="00D349F4"/>
    <w:rsid w:val="00D602CD"/>
    <w:rsid w:val="00DE3D5A"/>
    <w:rsid w:val="00E0545E"/>
    <w:rsid w:val="00E7422D"/>
    <w:rsid w:val="00EA3D59"/>
    <w:rsid w:val="00EC13AD"/>
    <w:rsid w:val="00F1306D"/>
    <w:rsid w:val="00F13FAD"/>
    <w:rsid w:val="00F14E77"/>
    <w:rsid w:val="00F413B5"/>
    <w:rsid w:val="00FF1050"/>
    <w:rsid w:val="00FF79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778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C778B"/>
    <w:rPr>
      <w:color w:val="0000FF"/>
      <w:u w:val="single"/>
    </w:rPr>
  </w:style>
  <w:style w:type="character" w:styleId="FollowedHyperlink">
    <w:name w:val="FollowedHyperlink"/>
    <w:basedOn w:val="DefaultParagraphFont"/>
    <w:uiPriority w:val="99"/>
    <w:semiHidden/>
    <w:unhideWhenUsed/>
    <w:rsid w:val="00D349F4"/>
    <w:rPr>
      <w:color w:val="800080" w:themeColor="followedHyperlink"/>
      <w:u w:val="single"/>
    </w:rPr>
  </w:style>
  <w:style w:type="paragraph" w:styleId="ListParagraph">
    <w:name w:val="List Paragraph"/>
    <w:basedOn w:val="Normal"/>
    <w:uiPriority w:val="34"/>
    <w:qFormat/>
    <w:rsid w:val="009E3778"/>
    <w:pPr>
      <w:spacing w:after="200" w:line="276" w:lineRule="auto"/>
      <w:ind w:left="720"/>
      <w:contextualSpacing/>
    </w:pPr>
    <w:rPr>
      <w:rFonts w:asciiTheme="minorHAnsi" w:eastAsiaTheme="minorHAnsi" w:hAnsiTheme="minorHAnsi" w:cstheme="minorBidi"/>
      <w:sz w:val="22"/>
      <w:szCs w:val="22"/>
    </w:rPr>
  </w:style>
  <w:style w:type="character" w:styleId="Strong">
    <w:name w:val="Strong"/>
    <w:basedOn w:val="DefaultParagraphFont"/>
    <w:uiPriority w:val="22"/>
    <w:qFormat/>
    <w:rsid w:val="00AF772C"/>
    <w:rPr>
      <w:b/>
      <w:bCs/>
    </w:rPr>
  </w:style>
</w:styles>
</file>

<file path=word/webSettings.xml><?xml version="1.0" encoding="utf-8"?>
<w:webSettings xmlns:r="http://schemas.openxmlformats.org/officeDocument/2006/relationships" xmlns:w="http://schemas.openxmlformats.org/wordprocessingml/2006/main">
  <w:divs>
    <w:div w:id="796223451">
      <w:bodyDiv w:val="1"/>
      <w:marLeft w:val="0"/>
      <w:marRight w:val="0"/>
      <w:marTop w:val="0"/>
      <w:marBottom w:val="0"/>
      <w:divBdr>
        <w:top w:val="none" w:sz="0" w:space="0" w:color="auto"/>
        <w:left w:val="none" w:sz="0" w:space="0" w:color="auto"/>
        <w:bottom w:val="none" w:sz="0" w:space="0" w:color="auto"/>
        <w:right w:val="none" w:sz="0" w:space="0" w:color="auto"/>
      </w:divBdr>
    </w:div>
    <w:div w:id="1217745492">
      <w:bodyDiv w:val="1"/>
      <w:marLeft w:val="0"/>
      <w:marRight w:val="0"/>
      <w:marTop w:val="0"/>
      <w:marBottom w:val="0"/>
      <w:divBdr>
        <w:top w:val="none" w:sz="0" w:space="0" w:color="auto"/>
        <w:left w:val="none" w:sz="0" w:space="0" w:color="auto"/>
        <w:bottom w:val="none" w:sz="0" w:space="0" w:color="auto"/>
        <w:right w:val="none" w:sz="0" w:space="0" w:color="auto"/>
      </w:divBdr>
    </w:div>
    <w:div w:id="123019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robertearlkeen.com" TargetMode="External"/><Relationship Id="rId13" Type="http://schemas.openxmlformats.org/officeDocument/2006/relationships/hyperlink" Target="http://kristenkellymusic.com/" TargetMode="External"/><Relationship Id="rId18" Type="http://schemas.openxmlformats.org/officeDocument/2006/relationships/hyperlink" Target="http://www.myspace.com/tylerhansenmusic" TargetMode="External"/><Relationship Id="rId26" Type="http://schemas.openxmlformats.org/officeDocument/2006/relationships/hyperlink" Target="mailto:kclary@bmi.com?subject=" TargetMode="External"/><Relationship Id="rId3" Type="http://schemas.openxmlformats.org/officeDocument/2006/relationships/settings" Target="settings.xml"/><Relationship Id="rId21" Type="http://schemas.openxmlformats.org/officeDocument/2006/relationships/hyperlink" Target="http://gunnisontetwp.com/" TargetMode="External"/><Relationship Id="rId7" Type="http://schemas.openxmlformats.org/officeDocument/2006/relationships/hyperlink" Target="http://www.skicb.com/cbmr/elevation-hotel-and-spa.aspx" TargetMode="External"/><Relationship Id="rId12" Type="http://schemas.openxmlformats.org/officeDocument/2006/relationships/hyperlink" Target="http://www.jakeowen.net" TargetMode="External"/><Relationship Id="rId17" Type="http://schemas.openxmlformats.org/officeDocument/2006/relationships/hyperlink" Target="http://www.myspace.com/rodneyclawsonmusic" TargetMode="External"/><Relationship Id="rId25" Type="http://schemas.openxmlformats.org/officeDocument/2006/relationships/hyperlink" Target="http://www.bmi.com" TargetMode="External"/><Relationship Id="rId2" Type="http://schemas.openxmlformats.org/officeDocument/2006/relationships/styles" Target="styles.xml"/><Relationship Id="rId16" Type="http://schemas.openxmlformats.org/officeDocument/2006/relationships/hyperlink" Target="http://www.myspace.com/kristyleecook" TargetMode="External"/><Relationship Id="rId20" Type="http://schemas.openxmlformats.org/officeDocument/2006/relationships/hyperlink" Target="http://www.skicb.com/mygroup"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tjmartellfoundation.org/" TargetMode="External"/><Relationship Id="rId11" Type="http://schemas.openxmlformats.org/officeDocument/2006/relationships/hyperlink" Target="http://twitter.com/" TargetMode="External"/><Relationship Id="rId24" Type="http://schemas.openxmlformats.org/officeDocument/2006/relationships/hyperlink" Target="http://www.bmi.com/about" TargetMode="External"/><Relationship Id="rId5" Type="http://schemas.openxmlformats.org/officeDocument/2006/relationships/hyperlink" Target="http://www.toughenoughtowearpink.com/" TargetMode="External"/><Relationship Id="rId15" Type="http://schemas.openxmlformats.org/officeDocument/2006/relationships/hyperlink" Target="http://www.myspace.com/emilyshackelton" TargetMode="External"/><Relationship Id="rId23" Type="http://schemas.openxmlformats.org/officeDocument/2006/relationships/hyperlink" Target="http://www.bmi.com/about" TargetMode="External"/><Relationship Id="rId28" Type="http://schemas.openxmlformats.org/officeDocument/2006/relationships/fontTable" Target="fontTable.xml"/><Relationship Id="rId10" Type="http://schemas.openxmlformats.org/officeDocument/2006/relationships/hyperlink" Target="http://www.youtube.com/watch?v=mWEL0VjQii8" TargetMode="External"/><Relationship Id="rId19" Type="http://schemas.openxmlformats.org/officeDocument/2006/relationships/hyperlink" Target="http://www.myspace.com/560454056/music" TargetMode="External"/><Relationship Id="rId4" Type="http://schemas.openxmlformats.org/officeDocument/2006/relationships/webSettings" Target="webSettings.xml"/><Relationship Id="rId9" Type="http://schemas.openxmlformats.org/officeDocument/2006/relationships/hyperlink" Target="http://www.deandillon.com" TargetMode="External"/><Relationship Id="rId14" Type="http://schemas.openxmlformats.org/officeDocument/2006/relationships/hyperlink" Target="http://www.nicollegalyon.com" TargetMode="External"/><Relationship Id="rId22" Type="http://schemas.openxmlformats.org/officeDocument/2006/relationships/hyperlink" Target="http://www.tjmartellfoundation.org/Home.aspx" TargetMode="External"/><Relationship Id="rId27" Type="http://schemas.openxmlformats.org/officeDocument/2006/relationships/hyperlink" Target="mailto:asurdoval@bmi.com?subjec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906</Words>
  <Characters>5168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6062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asurdova</dc:creator>
  <cp:lastModifiedBy>dmaynard</cp:lastModifiedBy>
  <cp:revision>6</cp:revision>
  <dcterms:created xsi:type="dcterms:W3CDTF">2011-11-21T17:33:00Z</dcterms:created>
  <dcterms:modified xsi:type="dcterms:W3CDTF">2011-11-29T18:16:00Z</dcterms:modified>
</cp:coreProperties>
</file>