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260146" w14:textId="77777777" w:rsidR="00563F44" w:rsidRDefault="00691E79">
      <w:pPr>
        <w:pBdr>
          <w:top w:val="nil"/>
          <w:left w:val="nil"/>
          <w:bottom w:val="nil"/>
          <w:right w:val="nil"/>
          <w:between w:val="nil"/>
        </w:pBdr>
        <w:shd w:val="clear" w:color="auto" w:fill="FFFFFF"/>
        <w:spacing w:line="276" w:lineRule="auto"/>
        <w:rPr>
          <w:rFonts w:ascii="Arial" w:eastAsia="Arial" w:hAnsi="Arial" w:cs="Arial"/>
          <w:color w:val="000000"/>
          <w:sz w:val="22"/>
          <w:szCs w:val="22"/>
          <w:highlight w:val="white"/>
        </w:rPr>
      </w:pPr>
      <w:r>
        <w:rPr>
          <w:noProof/>
        </w:rPr>
        <w:drawing>
          <wp:anchor distT="114300" distB="114300" distL="114300" distR="114300" simplePos="0" relativeHeight="251658240" behindDoc="0" locked="0" layoutInCell="1" hidden="0" allowOverlap="1" wp14:anchorId="7AEE6F05" wp14:editId="282618DD">
            <wp:simplePos x="0" y="0"/>
            <wp:positionH relativeFrom="column">
              <wp:posOffset>2181224</wp:posOffset>
            </wp:positionH>
            <wp:positionV relativeFrom="paragraph">
              <wp:posOffset>123824</wp:posOffset>
            </wp:positionV>
            <wp:extent cx="1562485" cy="1368788"/>
            <wp:effectExtent l="0" t="0" r="0" b="0"/>
            <wp:wrapSquare wrapText="bothSides" distT="114300" distB="11430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l="16569" r="13080" b="8134"/>
                    <a:stretch>
                      <a:fillRect/>
                    </a:stretch>
                  </pic:blipFill>
                  <pic:spPr>
                    <a:xfrm>
                      <a:off x="0" y="0"/>
                      <a:ext cx="1562485" cy="1368788"/>
                    </a:xfrm>
                    <a:prstGeom prst="rect">
                      <a:avLst/>
                    </a:prstGeom>
                    <a:ln/>
                  </pic:spPr>
                </pic:pic>
              </a:graphicData>
            </a:graphic>
          </wp:anchor>
        </w:drawing>
      </w:r>
    </w:p>
    <w:p w14:paraId="540BAB93" w14:textId="77777777" w:rsidR="00563F44" w:rsidRDefault="00563F44">
      <w:pPr>
        <w:pBdr>
          <w:top w:val="nil"/>
          <w:left w:val="nil"/>
          <w:bottom w:val="nil"/>
          <w:right w:val="nil"/>
          <w:between w:val="nil"/>
        </w:pBdr>
        <w:shd w:val="clear" w:color="auto" w:fill="FFFFFF"/>
        <w:spacing w:line="276" w:lineRule="auto"/>
        <w:rPr>
          <w:rFonts w:ascii="Arial" w:eastAsia="Arial" w:hAnsi="Arial" w:cs="Arial"/>
          <w:color w:val="000000"/>
          <w:sz w:val="22"/>
          <w:szCs w:val="22"/>
          <w:highlight w:val="white"/>
        </w:rPr>
      </w:pPr>
    </w:p>
    <w:p w14:paraId="5EC21BBD" w14:textId="77777777" w:rsidR="00563F44" w:rsidRDefault="00563F44">
      <w:pPr>
        <w:pBdr>
          <w:top w:val="nil"/>
          <w:left w:val="nil"/>
          <w:bottom w:val="nil"/>
          <w:right w:val="nil"/>
          <w:between w:val="nil"/>
        </w:pBdr>
        <w:shd w:val="clear" w:color="auto" w:fill="FFFFFF"/>
        <w:spacing w:line="276" w:lineRule="auto"/>
        <w:rPr>
          <w:rFonts w:ascii="Arial" w:eastAsia="Arial" w:hAnsi="Arial" w:cs="Arial"/>
          <w:color w:val="000000"/>
          <w:sz w:val="22"/>
          <w:szCs w:val="22"/>
          <w:highlight w:val="white"/>
        </w:rPr>
      </w:pPr>
    </w:p>
    <w:p w14:paraId="57AF0CBB" w14:textId="77777777" w:rsidR="00563F44" w:rsidRDefault="00563F44">
      <w:pPr>
        <w:pBdr>
          <w:top w:val="nil"/>
          <w:left w:val="nil"/>
          <w:bottom w:val="nil"/>
          <w:right w:val="nil"/>
          <w:between w:val="nil"/>
        </w:pBdr>
        <w:shd w:val="clear" w:color="auto" w:fill="FFFFFF"/>
        <w:spacing w:line="276" w:lineRule="auto"/>
        <w:rPr>
          <w:rFonts w:ascii="Arial" w:eastAsia="Arial" w:hAnsi="Arial" w:cs="Arial"/>
          <w:color w:val="000000"/>
          <w:sz w:val="22"/>
          <w:szCs w:val="22"/>
          <w:highlight w:val="white"/>
        </w:rPr>
      </w:pPr>
    </w:p>
    <w:p w14:paraId="7188516D" w14:textId="77777777" w:rsidR="00563F44" w:rsidRDefault="00563F44">
      <w:pPr>
        <w:pBdr>
          <w:top w:val="nil"/>
          <w:left w:val="nil"/>
          <w:bottom w:val="nil"/>
          <w:right w:val="nil"/>
          <w:between w:val="nil"/>
        </w:pBdr>
        <w:shd w:val="clear" w:color="auto" w:fill="FFFFFF"/>
        <w:spacing w:line="276" w:lineRule="auto"/>
        <w:jc w:val="center"/>
        <w:rPr>
          <w:rFonts w:ascii="Arial" w:eastAsia="Arial" w:hAnsi="Arial" w:cs="Arial"/>
          <w:color w:val="000000"/>
          <w:sz w:val="36"/>
          <w:szCs w:val="36"/>
          <w:highlight w:val="white"/>
        </w:rPr>
      </w:pPr>
    </w:p>
    <w:p w14:paraId="15A8A73B" w14:textId="77777777" w:rsidR="00563F44" w:rsidRDefault="00563F44">
      <w:pPr>
        <w:pBdr>
          <w:top w:val="nil"/>
          <w:left w:val="nil"/>
          <w:bottom w:val="nil"/>
          <w:right w:val="nil"/>
          <w:between w:val="nil"/>
        </w:pBdr>
        <w:shd w:val="clear" w:color="auto" w:fill="FFFFFF"/>
        <w:spacing w:line="276" w:lineRule="auto"/>
        <w:rPr>
          <w:rFonts w:ascii="Arial" w:eastAsia="Arial" w:hAnsi="Arial" w:cs="Arial"/>
          <w:b/>
          <w:sz w:val="36"/>
          <w:szCs w:val="36"/>
          <w:highlight w:val="white"/>
        </w:rPr>
      </w:pPr>
    </w:p>
    <w:p w14:paraId="022433D1" w14:textId="77777777" w:rsidR="00563F44" w:rsidRDefault="00563F44">
      <w:pPr>
        <w:pBdr>
          <w:top w:val="nil"/>
          <w:left w:val="nil"/>
          <w:bottom w:val="nil"/>
          <w:right w:val="nil"/>
          <w:between w:val="nil"/>
        </w:pBdr>
        <w:shd w:val="clear" w:color="auto" w:fill="FFFFFF"/>
        <w:spacing w:line="276" w:lineRule="auto"/>
        <w:rPr>
          <w:rFonts w:ascii="Arial" w:eastAsia="Arial" w:hAnsi="Arial" w:cs="Arial"/>
          <w:b/>
          <w:sz w:val="36"/>
          <w:szCs w:val="36"/>
          <w:highlight w:val="white"/>
        </w:rPr>
      </w:pPr>
    </w:p>
    <w:p w14:paraId="41E480F0" w14:textId="77777777" w:rsidR="00563F44" w:rsidRDefault="00691E79">
      <w:pPr>
        <w:pBdr>
          <w:top w:val="nil"/>
          <w:left w:val="nil"/>
          <w:bottom w:val="nil"/>
          <w:right w:val="nil"/>
          <w:between w:val="nil"/>
        </w:pBdr>
        <w:shd w:val="clear" w:color="auto" w:fill="FFFFFF"/>
        <w:spacing w:line="276" w:lineRule="auto"/>
        <w:jc w:val="center"/>
        <w:rPr>
          <w:rFonts w:ascii="Arial" w:eastAsia="Arial" w:hAnsi="Arial" w:cs="Arial"/>
          <w:b/>
          <w:sz w:val="36"/>
          <w:szCs w:val="36"/>
          <w:highlight w:val="white"/>
        </w:rPr>
      </w:pPr>
      <w:r>
        <w:rPr>
          <w:rFonts w:ascii="Arial" w:eastAsia="Arial" w:hAnsi="Arial" w:cs="Arial"/>
          <w:b/>
          <w:noProof/>
          <w:sz w:val="36"/>
          <w:szCs w:val="36"/>
          <w:highlight w:val="white"/>
        </w:rPr>
        <w:drawing>
          <wp:inline distT="114300" distB="114300" distL="114300" distR="114300" wp14:anchorId="5894AE79" wp14:editId="5AF65024">
            <wp:extent cx="1519238" cy="2275290"/>
            <wp:effectExtent l="0" t="0" r="0" b="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7"/>
                    <a:srcRect/>
                    <a:stretch>
                      <a:fillRect/>
                    </a:stretch>
                  </pic:blipFill>
                  <pic:spPr>
                    <a:xfrm>
                      <a:off x="0" y="0"/>
                      <a:ext cx="1519238" cy="2275290"/>
                    </a:xfrm>
                    <a:prstGeom prst="rect">
                      <a:avLst/>
                    </a:prstGeom>
                    <a:ln/>
                  </pic:spPr>
                </pic:pic>
              </a:graphicData>
            </a:graphic>
          </wp:inline>
        </w:drawing>
      </w:r>
    </w:p>
    <w:p w14:paraId="763350E0" w14:textId="77777777" w:rsidR="00563F44" w:rsidRDefault="00563F44">
      <w:pPr>
        <w:pBdr>
          <w:top w:val="nil"/>
          <w:left w:val="nil"/>
          <w:bottom w:val="nil"/>
          <w:right w:val="nil"/>
          <w:between w:val="nil"/>
        </w:pBdr>
        <w:shd w:val="clear" w:color="auto" w:fill="FFFFFF"/>
        <w:spacing w:line="276" w:lineRule="auto"/>
        <w:jc w:val="center"/>
        <w:rPr>
          <w:rFonts w:ascii="Arial" w:eastAsia="Arial" w:hAnsi="Arial" w:cs="Arial"/>
          <w:b/>
          <w:sz w:val="36"/>
          <w:szCs w:val="36"/>
          <w:highlight w:val="white"/>
        </w:rPr>
      </w:pPr>
    </w:p>
    <w:p w14:paraId="29B2A27A" w14:textId="77777777" w:rsidR="00563F44" w:rsidRDefault="00691E79">
      <w:pPr>
        <w:pBdr>
          <w:top w:val="nil"/>
          <w:left w:val="nil"/>
          <w:bottom w:val="nil"/>
          <w:right w:val="nil"/>
          <w:between w:val="nil"/>
        </w:pBdr>
        <w:shd w:val="clear" w:color="auto" w:fill="FFFFFF"/>
        <w:spacing w:line="276" w:lineRule="auto"/>
        <w:jc w:val="center"/>
        <w:rPr>
          <w:rFonts w:ascii="Arial" w:eastAsia="Arial" w:hAnsi="Arial" w:cs="Arial"/>
          <w:b/>
          <w:color w:val="000000"/>
          <w:sz w:val="48"/>
          <w:szCs w:val="48"/>
          <w:highlight w:val="white"/>
        </w:rPr>
      </w:pPr>
      <w:r>
        <w:rPr>
          <w:rFonts w:ascii="Arial" w:eastAsia="Arial" w:hAnsi="Arial" w:cs="Arial"/>
          <w:b/>
          <w:sz w:val="48"/>
          <w:szCs w:val="48"/>
          <w:highlight w:val="white"/>
        </w:rPr>
        <w:t>NOEL GALLAGHER</w:t>
      </w:r>
      <w:r>
        <w:rPr>
          <w:rFonts w:ascii="Arial" w:eastAsia="Arial" w:hAnsi="Arial" w:cs="Arial"/>
          <w:b/>
          <w:color w:val="000000"/>
          <w:sz w:val="48"/>
          <w:szCs w:val="48"/>
          <w:highlight w:val="white"/>
        </w:rPr>
        <w:t xml:space="preserve"> </w:t>
      </w:r>
    </w:p>
    <w:p w14:paraId="450FFAF6" w14:textId="77777777" w:rsidR="00563F44" w:rsidRDefault="00691E79">
      <w:pPr>
        <w:pBdr>
          <w:top w:val="nil"/>
          <w:left w:val="nil"/>
          <w:bottom w:val="nil"/>
          <w:right w:val="nil"/>
          <w:between w:val="nil"/>
        </w:pBdr>
        <w:shd w:val="clear" w:color="auto" w:fill="FFFFFF"/>
        <w:spacing w:line="276" w:lineRule="auto"/>
        <w:jc w:val="center"/>
        <w:rPr>
          <w:rFonts w:ascii="Arial" w:eastAsia="Arial" w:hAnsi="Arial" w:cs="Arial"/>
          <w:b/>
          <w:color w:val="000000"/>
          <w:sz w:val="36"/>
          <w:szCs w:val="36"/>
          <w:highlight w:val="white"/>
        </w:rPr>
      </w:pPr>
      <w:r>
        <w:rPr>
          <w:rFonts w:ascii="Arial" w:eastAsia="Arial" w:hAnsi="Arial" w:cs="Arial"/>
          <w:b/>
          <w:color w:val="000000"/>
          <w:sz w:val="36"/>
          <w:szCs w:val="36"/>
          <w:highlight w:val="white"/>
        </w:rPr>
        <w:t>AND THE WORLD</w:t>
      </w:r>
      <w:r>
        <w:rPr>
          <w:rFonts w:ascii="Arial" w:eastAsia="Arial" w:hAnsi="Arial" w:cs="Arial"/>
          <w:b/>
          <w:sz w:val="36"/>
          <w:szCs w:val="36"/>
          <w:highlight w:val="white"/>
        </w:rPr>
        <w:t>’S</w:t>
      </w:r>
      <w:r>
        <w:rPr>
          <w:rFonts w:ascii="Arial" w:eastAsia="Arial" w:hAnsi="Arial" w:cs="Arial"/>
          <w:b/>
          <w:color w:val="000000"/>
          <w:sz w:val="36"/>
          <w:szCs w:val="36"/>
          <w:highlight w:val="white"/>
        </w:rPr>
        <w:t xml:space="preserve"> TOP SONGWRITERS</w:t>
      </w:r>
    </w:p>
    <w:p w14:paraId="111B84A4" w14:textId="77777777" w:rsidR="00563F44" w:rsidRDefault="00691E79">
      <w:pPr>
        <w:pBdr>
          <w:top w:val="nil"/>
          <w:left w:val="nil"/>
          <w:bottom w:val="nil"/>
          <w:right w:val="nil"/>
          <w:between w:val="nil"/>
        </w:pBdr>
        <w:shd w:val="clear" w:color="auto" w:fill="FFFFFF"/>
        <w:spacing w:line="276" w:lineRule="auto"/>
        <w:jc w:val="center"/>
        <w:rPr>
          <w:rFonts w:ascii="Arial" w:eastAsia="Arial" w:hAnsi="Arial" w:cs="Arial"/>
          <w:b/>
          <w:color w:val="000000"/>
          <w:sz w:val="36"/>
          <w:szCs w:val="36"/>
          <w:highlight w:val="white"/>
        </w:rPr>
      </w:pPr>
      <w:r>
        <w:rPr>
          <w:rFonts w:ascii="Arial" w:eastAsia="Arial" w:hAnsi="Arial" w:cs="Arial"/>
          <w:b/>
          <w:color w:val="000000"/>
          <w:sz w:val="36"/>
          <w:szCs w:val="36"/>
          <w:highlight w:val="white"/>
        </w:rPr>
        <w:t>HONOURED AT 201</w:t>
      </w:r>
      <w:r>
        <w:rPr>
          <w:rFonts w:ascii="Arial" w:eastAsia="Arial" w:hAnsi="Arial" w:cs="Arial"/>
          <w:b/>
          <w:sz w:val="36"/>
          <w:szCs w:val="36"/>
          <w:highlight w:val="white"/>
        </w:rPr>
        <w:t>9</w:t>
      </w:r>
      <w:r>
        <w:rPr>
          <w:rFonts w:ascii="Arial" w:eastAsia="Arial" w:hAnsi="Arial" w:cs="Arial"/>
          <w:b/>
          <w:color w:val="000000"/>
          <w:sz w:val="36"/>
          <w:szCs w:val="36"/>
          <w:highlight w:val="white"/>
        </w:rPr>
        <w:t xml:space="preserve"> BMI LONDON AWARDS</w:t>
      </w:r>
    </w:p>
    <w:p w14:paraId="67BC2FD0" w14:textId="77777777" w:rsidR="00563F44" w:rsidRDefault="00563F44">
      <w:pPr>
        <w:pBdr>
          <w:top w:val="nil"/>
          <w:left w:val="nil"/>
          <w:bottom w:val="nil"/>
          <w:right w:val="nil"/>
          <w:between w:val="nil"/>
        </w:pBdr>
        <w:shd w:val="clear" w:color="auto" w:fill="FFFFFF"/>
        <w:spacing w:line="276" w:lineRule="auto"/>
        <w:jc w:val="center"/>
        <w:rPr>
          <w:rFonts w:ascii="Arial" w:eastAsia="Arial" w:hAnsi="Arial" w:cs="Arial"/>
          <w:b/>
          <w:sz w:val="36"/>
          <w:szCs w:val="36"/>
          <w:highlight w:val="yellow"/>
        </w:rPr>
      </w:pPr>
    </w:p>
    <w:p w14:paraId="39832D28" w14:textId="77777777" w:rsidR="00563F44" w:rsidRDefault="00691E79">
      <w:pPr>
        <w:pBdr>
          <w:top w:val="nil"/>
          <w:left w:val="nil"/>
          <w:bottom w:val="nil"/>
          <w:right w:val="nil"/>
          <w:between w:val="nil"/>
        </w:pBdr>
        <w:shd w:val="clear" w:color="auto" w:fill="FFFFFF"/>
        <w:spacing w:line="276" w:lineRule="auto"/>
        <w:jc w:val="center"/>
        <w:rPr>
          <w:rFonts w:ascii="Arial" w:eastAsia="Arial" w:hAnsi="Arial" w:cs="Arial"/>
          <w:b/>
          <w:sz w:val="36"/>
          <w:szCs w:val="36"/>
        </w:rPr>
      </w:pPr>
      <w:r>
        <w:rPr>
          <w:rFonts w:ascii="Arial" w:eastAsia="Arial" w:hAnsi="Arial" w:cs="Arial"/>
          <w:b/>
          <w:sz w:val="36"/>
          <w:szCs w:val="36"/>
        </w:rPr>
        <w:t xml:space="preserve">CAMILA CABELLO </w:t>
      </w:r>
      <w:r>
        <w:rPr>
          <w:rFonts w:ascii="Arial" w:eastAsia="Arial" w:hAnsi="Arial" w:cs="Arial"/>
          <w:b/>
          <w:color w:val="000000"/>
          <w:sz w:val="36"/>
          <w:szCs w:val="36"/>
        </w:rPr>
        <w:t xml:space="preserve">WINS ‘SONG OF THE YEAR’ </w:t>
      </w:r>
      <w:r>
        <w:rPr>
          <w:rFonts w:ascii="Arial" w:eastAsia="Arial" w:hAnsi="Arial" w:cs="Arial"/>
          <w:b/>
          <w:sz w:val="36"/>
          <w:szCs w:val="36"/>
        </w:rPr>
        <w:t>WITH ‘NEVER BE THE SAME’</w:t>
      </w:r>
    </w:p>
    <w:p w14:paraId="78683543" w14:textId="77777777" w:rsidR="00563F44" w:rsidRDefault="00563F44">
      <w:pPr>
        <w:pBdr>
          <w:top w:val="nil"/>
          <w:left w:val="nil"/>
          <w:bottom w:val="nil"/>
          <w:right w:val="nil"/>
          <w:between w:val="nil"/>
        </w:pBdr>
        <w:shd w:val="clear" w:color="auto" w:fill="FFFFFF"/>
        <w:spacing w:line="276" w:lineRule="auto"/>
        <w:jc w:val="center"/>
        <w:rPr>
          <w:rFonts w:ascii="Arial" w:eastAsia="Arial" w:hAnsi="Arial" w:cs="Arial"/>
          <w:b/>
          <w:sz w:val="36"/>
          <w:szCs w:val="36"/>
          <w:highlight w:val="yellow"/>
        </w:rPr>
      </w:pPr>
    </w:p>
    <w:p w14:paraId="50D05475" w14:textId="77777777" w:rsidR="00563F44" w:rsidRDefault="00691E79">
      <w:pPr>
        <w:pBdr>
          <w:top w:val="nil"/>
          <w:left w:val="nil"/>
          <w:bottom w:val="nil"/>
          <w:right w:val="nil"/>
          <w:between w:val="nil"/>
        </w:pBdr>
        <w:shd w:val="clear" w:color="auto" w:fill="FFFFFF"/>
        <w:spacing w:line="276" w:lineRule="auto"/>
        <w:jc w:val="center"/>
        <w:rPr>
          <w:rFonts w:ascii="Arial" w:eastAsia="Arial" w:hAnsi="Arial" w:cs="Arial"/>
          <w:b/>
          <w:sz w:val="36"/>
          <w:szCs w:val="36"/>
          <w:highlight w:val="white"/>
        </w:rPr>
      </w:pPr>
      <w:r>
        <w:rPr>
          <w:rFonts w:ascii="Arial" w:eastAsia="Arial" w:hAnsi="Arial" w:cs="Arial"/>
          <w:b/>
          <w:sz w:val="36"/>
          <w:szCs w:val="36"/>
          <w:highlight w:val="white"/>
        </w:rPr>
        <w:t>RAYE WINS BMI IMPACT AWARD</w:t>
      </w:r>
    </w:p>
    <w:p w14:paraId="6344F5ED" w14:textId="77777777" w:rsidR="00563F44" w:rsidRDefault="00563F44">
      <w:pPr>
        <w:pBdr>
          <w:top w:val="nil"/>
          <w:left w:val="nil"/>
          <w:bottom w:val="nil"/>
          <w:right w:val="nil"/>
          <w:between w:val="nil"/>
        </w:pBdr>
        <w:shd w:val="clear" w:color="auto" w:fill="FFFFFF"/>
        <w:spacing w:line="276" w:lineRule="auto"/>
        <w:jc w:val="center"/>
        <w:rPr>
          <w:rFonts w:ascii="Arial" w:eastAsia="Arial" w:hAnsi="Arial" w:cs="Arial"/>
          <w:b/>
          <w:sz w:val="28"/>
          <w:szCs w:val="28"/>
          <w:highlight w:val="white"/>
        </w:rPr>
      </w:pPr>
    </w:p>
    <w:p w14:paraId="679B74BD" w14:textId="77777777" w:rsidR="00563F44" w:rsidRDefault="00691E79">
      <w:pPr>
        <w:pBdr>
          <w:top w:val="nil"/>
          <w:left w:val="nil"/>
          <w:bottom w:val="nil"/>
          <w:right w:val="nil"/>
          <w:between w:val="nil"/>
        </w:pBdr>
        <w:shd w:val="clear" w:color="auto" w:fill="FFFFFF"/>
        <w:spacing w:line="276" w:lineRule="auto"/>
        <w:jc w:val="center"/>
        <w:rPr>
          <w:rFonts w:ascii="Arial" w:eastAsia="Arial" w:hAnsi="Arial" w:cs="Arial"/>
          <w:b/>
          <w:color w:val="000000"/>
          <w:sz w:val="28"/>
          <w:szCs w:val="28"/>
          <w:highlight w:val="white"/>
        </w:rPr>
      </w:pPr>
      <w:r>
        <w:rPr>
          <w:rFonts w:ascii="Arial" w:eastAsia="Arial" w:hAnsi="Arial" w:cs="Arial"/>
          <w:b/>
          <w:sz w:val="28"/>
          <w:szCs w:val="28"/>
          <w:highlight w:val="white"/>
        </w:rPr>
        <w:t xml:space="preserve">NIALL HORAN AND ANNE-MARIE </w:t>
      </w:r>
      <w:r>
        <w:rPr>
          <w:rFonts w:ascii="Arial" w:eastAsia="Arial" w:hAnsi="Arial" w:cs="Arial"/>
          <w:b/>
          <w:color w:val="000000"/>
          <w:sz w:val="28"/>
          <w:szCs w:val="28"/>
          <w:highlight w:val="white"/>
        </w:rPr>
        <w:t>ALSO RECOGNISED AT LONDON CEREMONY</w:t>
      </w:r>
    </w:p>
    <w:p w14:paraId="51DA693A"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b/>
          <w:color w:val="000000"/>
          <w:sz w:val="22"/>
          <w:szCs w:val="22"/>
          <w:highlight w:val="white"/>
        </w:rPr>
      </w:pPr>
    </w:p>
    <w:p w14:paraId="4303A57F"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r>
        <w:rPr>
          <w:rFonts w:ascii="Arial" w:eastAsia="Arial" w:hAnsi="Arial" w:cs="Arial"/>
          <w:color w:val="000000"/>
          <w:sz w:val="22"/>
          <w:szCs w:val="22"/>
          <w:highlight w:val="white"/>
        </w:rPr>
        <w:t xml:space="preserve">LONDON - OCTOBER </w:t>
      </w:r>
      <w:r>
        <w:rPr>
          <w:rFonts w:ascii="Arial" w:eastAsia="Arial" w:hAnsi="Arial" w:cs="Arial"/>
          <w:sz w:val="22"/>
          <w:szCs w:val="22"/>
          <w:highlight w:val="white"/>
        </w:rPr>
        <w:t>21st, 2019</w:t>
      </w:r>
      <w:r>
        <w:rPr>
          <w:rFonts w:ascii="Arial" w:eastAsia="Arial" w:hAnsi="Arial" w:cs="Arial"/>
          <w:color w:val="000000"/>
          <w:sz w:val="22"/>
          <w:szCs w:val="22"/>
          <w:highlight w:val="white"/>
        </w:rPr>
        <w:t xml:space="preserve"> - Broadcast Music, Inc.® (BMI®), the global leader in music rights management, tonight </w:t>
      </w:r>
      <w:proofErr w:type="spellStart"/>
      <w:r>
        <w:rPr>
          <w:rFonts w:ascii="Arial" w:eastAsia="Arial" w:hAnsi="Arial" w:cs="Arial"/>
          <w:color w:val="000000"/>
          <w:sz w:val="22"/>
          <w:szCs w:val="22"/>
          <w:highlight w:val="white"/>
        </w:rPr>
        <w:t>honoured</w:t>
      </w:r>
      <w:proofErr w:type="spellEnd"/>
      <w:r>
        <w:rPr>
          <w:rFonts w:ascii="Arial" w:eastAsia="Arial" w:hAnsi="Arial" w:cs="Arial"/>
          <w:color w:val="000000"/>
          <w:sz w:val="22"/>
          <w:szCs w:val="22"/>
          <w:highlight w:val="white"/>
        </w:rPr>
        <w:t xml:space="preserve"> </w:t>
      </w:r>
      <w:r>
        <w:rPr>
          <w:rFonts w:ascii="Arial" w:eastAsia="Arial" w:hAnsi="Arial" w:cs="Arial"/>
          <w:b/>
          <w:sz w:val="22"/>
          <w:szCs w:val="22"/>
          <w:highlight w:val="white"/>
        </w:rPr>
        <w:t>Noel Gallagher</w:t>
      </w:r>
      <w:r>
        <w:rPr>
          <w:rFonts w:ascii="Arial" w:eastAsia="Arial" w:hAnsi="Arial" w:cs="Arial"/>
          <w:b/>
          <w:color w:val="000000"/>
          <w:sz w:val="22"/>
          <w:szCs w:val="22"/>
          <w:highlight w:val="white"/>
        </w:rPr>
        <w:t xml:space="preserve"> </w:t>
      </w:r>
      <w:r>
        <w:rPr>
          <w:rFonts w:ascii="Arial" w:eastAsia="Arial" w:hAnsi="Arial" w:cs="Arial"/>
          <w:color w:val="000000"/>
          <w:sz w:val="22"/>
          <w:szCs w:val="22"/>
          <w:highlight w:val="white"/>
        </w:rPr>
        <w:t xml:space="preserve">with the BMI </w:t>
      </w:r>
      <w:r>
        <w:rPr>
          <w:rFonts w:ascii="Arial" w:eastAsia="Arial" w:hAnsi="Arial" w:cs="Arial"/>
          <w:sz w:val="22"/>
          <w:szCs w:val="22"/>
          <w:highlight w:val="white"/>
        </w:rPr>
        <w:t>President’s</w:t>
      </w:r>
      <w:r>
        <w:rPr>
          <w:rFonts w:ascii="Arial" w:eastAsia="Arial" w:hAnsi="Arial" w:cs="Arial"/>
          <w:color w:val="000000"/>
          <w:sz w:val="22"/>
          <w:szCs w:val="22"/>
          <w:highlight w:val="white"/>
        </w:rPr>
        <w:t xml:space="preserve"> Award at the 201</w:t>
      </w:r>
      <w:r>
        <w:rPr>
          <w:rFonts w:ascii="Arial" w:eastAsia="Arial" w:hAnsi="Arial" w:cs="Arial"/>
          <w:sz w:val="22"/>
          <w:szCs w:val="22"/>
          <w:highlight w:val="white"/>
        </w:rPr>
        <w:t>9</w:t>
      </w:r>
      <w:r>
        <w:rPr>
          <w:rFonts w:ascii="Arial" w:eastAsia="Arial" w:hAnsi="Arial" w:cs="Arial"/>
          <w:color w:val="000000"/>
          <w:sz w:val="22"/>
          <w:szCs w:val="22"/>
          <w:highlight w:val="white"/>
        </w:rPr>
        <w:t xml:space="preserve"> BMI London A</w:t>
      </w:r>
      <w:r>
        <w:rPr>
          <w:rFonts w:ascii="Arial" w:eastAsia="Arial" w:hAnsi="Arial" w:cs="Arial"/>
          <w:sz w:val="22"/>
          <w:szCs w:val="22"/>
          <w:highlight w:val="white"/>
        </w:rPr>
        <w:t xml:space="preserve">wards.  Guests including </w:t>
      </w:r>
      <w:r>
        <w:rPr>
          <w:rFonts w:ascii="Arial" w:eastAsia="Arial" w:hAnsi="Arial" w:cs="Arial"/>
          <w:b/>
          <w:sz w:val="22"/>
          <w:szCs w:val="22"/>
          <w:highlight w:val="white"/>
        </w:rPr>
        <w:t>R</w:t>
      </w:r>
      <w:r>
        <w:rPr>
          <w:rFonts w:ascii="Arial" w:eastAsia="Arial" w:hAnsi="Arial" w:cs="Arial"/>
          <w:b/>
          <w:sz w:val="22"/>
          <w:szCs w:val="22"/>
          <w:highlight w:val="white"/>
        </w:rPr>
        <w:t>AYE</w:t>
      </w:r>
      <w:r>
        <w:rPr>
          <w:rFonts w:ascii="Arial" w:eastAsia="Arial" w:hAnsi="Arial" w:cs="Arial"/>
          <w:sz w:val="22"/>
          <w:szCs w:val="22"/>
          <w:highlight w:val="white"/>
        </w:rPr>
        <w:t xml:space="preserve"> - who also performe</w:t>
      </w:r>
      <w:r>
        <w:rPr>
          <w:rFonts w:ascii="Arial" w:eastAsia="Arial" w:hAnsi="Arial" w:cs="Arial"/>
          <w:sz w:val="22"/>
          <w:szCs w:val="22"/>
        </w:rPr>
        <w:t xml:space="preserve">d her brand new track, ‘Love Me Again’ and was </w:t>
      </w:r>
      <w:proofErr w:type="spellStart"/>
      <w:r>
        <w:rPr>
          <w:rFonts w:ascii="Arial" w:eastAsia="Arial" w:hAnsi="Arial" w:cs="Arial"/>
          <w:sz w:val="22"/>
          <w:szCs w:val="22"/>
        </w:rPr>
        <w:t>recognised</w:t>
      </w:r>
      <w:proofErr w:type="spellEnd"/>
      <w:r>
        <w:rPr>
          <w:rFonts w:ascii="Arial" w:eastAsia="Arial" w:hAnsi="Arial" w:cs="Arial"/>
          <w:sz w:val="22"/>
          <w:szCs w:val="22"/>
        </w:rPr>
        <w:t xml:space="preserve"> with the </w:t>
      </w:r>
      <w:r>
        <w:rPr>
          <w:rFonts w:ascii="Arial" w:eastAsia="Arial" w:hAnsi="Arial" w:cs="Arial"/>
          <w:b/>
          <w:sz w:val="22"/>
          <w:szCs w:val="22"/>
        </w:rPr>
        <w:t>BMI Impact Award</w:t>
      </w:r>
      <w:r>
        <w:rPr>
          <w:rFonts w:ascii="Arial" w:eastAsia="Arial" w:hAnsi="Arial" w:cs="Arial"/>
          <w:sz w:val="22"/>
          <w:szCs w:val="22"/>
        </w:rPr>
        <w:t xml:space="preserve"> (a brand new award for 2019)</w:t>
      </w:r>
      <w:r>
        <w:rPr>
          <w:rFonts w:ascii="Arial" w:eastAsia="Arial" w:hAnsi="Arial" w:cs="Arial"/>
          <w:b/>
          <w:sz w:val="22"/>
          <w:szCs w:val="22"/>
        </w:rPr>
        <w:t>,</w:t>
      </w:r>
      <w:r>
        <w:rPr>
          <w:rFonts w:ascii="Arial" w:eastAsia="Arial" w:hAnsi="Arial" w:cs="Arial"/>
          <w:sz w:val="22"/>
          <w:szCs w:val="22"/>
        </w:rPr>
        <w:t xml:space="preserve"> </w:t>
      </w:r>
      <w:r>
        <w:rPr>
          <w:rFonts w:ascii="Arial" w:eastAsia="Arial" w:hAnsi="Arial" w:cs="Arial"/>
          <w:b/>
          <w:sz w:val="22"/>
          <w:szCs w:val="22"/>
          <w:highlight w:val="white"/>
        </w:rPr>
        <w:t>Anne-Marie</w:t>
      </w:r>
      <w:r>
        <w:rPr>
          <w:rFonts w:ascii="Arial" w:eastAsia="Arial" w:hAnsi="Arial" w:cs="Arial"/>
          <w:sz w:val="22"/>
          <w:szCs w:val="22"/>
          <w:highlight w:val="white"/>
        </w:rPr>
        <w:t xml:space="preserve"> and </w:t>
      </w:r>
      <w:r>
        <w:rPr>
          <w:rFonts w:ascii="Arial" w:eastAsia="Arial" w:hAnsi="Arial" w:cs="Arial"/>
          <w:b/>
          <w:sz w:val="22"/>
          <w:szCs w:val="22"/>
          <w:highlight w:val="white"/>
        </w:rPr>
        <w:t>Niall Horan,</w:t>
      </w:r>
      <w:r>
        <w:rPr>
          <w:rFonts w:ascii="Arial" w:eastAsia="Arial" w:hAnsi="Arial" w:cs="Arial"/>
          <w:sz w:val="22"/>
          <w:szCs w:val="22"/>
          <w:highlight w:val="white"/>
        </w:rPr>
        <w:t xml:space="preserve"> attended the awards at London’s Savoy Hotel for an evening of celebration for UK and European songwriters, producers and publishers of the most-performed songs of 2019. </w:t>
      </w:r>
    </w:p>
    <w:p w14:paraId="7DF0C14A"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p>
    <w:p w14:paraId="18343104" w14:textId="77777777" w:rsidR="00563F44" w:rsidRDefault="00691E79">
      <w:pPr>
        <w:shd w:val="clear" w:color="auto" w:fill="FFFFFF"/>
        <w:spacing w:line="276" w:lineRule="auto"/>
        <w:jc w:val="both"/>
        <w:rPr>
          <w:rFonts w:ascii="Arial" w:eastAsia="Arial" w:hAnsi="Arial" w:cs="Arial"/>
          <w:sz w:val="22"/>
          <w:szCs w:val="22"/>
          <w:highlight w:val="white"/>
        </w:rPr>
      </w:pPr>
      <w:r>
        <w:rPr>
          <w:rFonts w:ascii="Arial" w:eastAsia="Arial" w:hAnsi="Arial" w:cs="Arial"/>
          <w:sz w:val="22"/>
          <w:szCs w:val="22"/>
        </w:rPr>
        <w:t>Noel Gallagher, o</w:t>
      </w:r>
      <w:r>
        <w:rPr>
          <w:rFonts w:ascii="Arial" w:eastAsia="Arial" w:hAnsi="Arial" w:cs="Arial"/>
          <w:sz w:val="22"/>
          <w:szCs w:val="22"/>
          <w:highlight w:val="white"/>
        </w:rPr>
        <w:t>ne of Britain’s most acclaimed musicians,</w:t>
      </w:r>
      <w:r>
        <w:rPr>
          <w:rFonts w:ascii="Arial" w:eastAsia="Arial" w:hAnsi="Arial" w:cs="Arial"/>
          <w:b/>
          <w:i/>
          <w:sz w:val="22"/>
          <w:szCs w:val="22"/>
          <w:highlight w:val="white"/>
        </w:rPr>
        <w:t xml:space="preserve"> </w:t>
      </w:r>
      <w:r>
        <w:rPr>
          <w:rFonts w:ascii="Arial" w:eastAsia="Arial" w:hAnsi="Arial" w:cs="Arial"/>
          <w:sz w:val="22"/>
          <w:szCs w:val="22"/>
        </w:rPr>
        <w:t>received the BMI Presiden</w:t>
      </w:r>
      <w:r>
        <w:rPr>
          <w:rFonts w:ascii="Arial" w:eastAsia="Arial" w:hAnsi="Arial" w:cs="Arial"/>
          <w:sz w:val="22"/>
          <w:szCs w:val="22"/>
        </w:rPr>
        <w:t>t Award in recognition of his influence on songwriting within the music industry.</w:t>
      </w:r>
      <w:r>
        <w:rPr>
          <w:rFonts w:ascii="Arial" w:eastAsia="Arial" w:hAnsi="Arial" w:cs="Arial"/>
          <w:b/>
          <w:sz w:val="22"/>
          <w:szCs w:val="22"/>
        </w:rPr>
        <w:t xml:space="preserve"> </w:t>
      </w:r>
      <w:r>
        <w:rPr>
          <w:rFonts w:ascii="Arial" w:eastAsia="Arial" w:hAnsi="Arial" w:cs="Arial"/>
          <w:sz w:val="22"/>
          <w:szCs w:val="22"/>
        </w:rPr>
        <w:t>On receiving this award, Gallagher joins an elite group of composers and songwriters who have received the President award for their exemplary contributions to the art of mus</w:t>
      </w:r>
      <w:r>
        <w:rPr>
          <w:rFonts w:ascii="Arial" w:eastAsia="Arial" w:hAnsi="Arial" w:cs="Arial"/>
          <w:sz w:val="22"/>
          <w:szCs w:val="22"/>
        </w:rPr>
        <w:t>ic. Previous recipients include Jay Kay (</w:t>
      </w:r>
      <w:proofErr w:type="spellStart"/>
      <w:r>
        <w:rPr>
          <w:rFonts w:ascii="Arial" w:eastAsia="Arial" w:hAnsi="Arial" w:cs="Arial"/>
          <w:sz w:val="22"/>
          <w:szCs w:val="22"/>
        </w:rPr>
        <w:t>Jamiroquai</w:t>
      </w:r>
      <w:proofErr w:type="spellEnd"/>
      <w:r>
        <w:rPr>
          <w:rFonts w:ascii="Arial" w:eastAsia="Arial" w:hAnsi="Arial" w:cs="Arial"/>
          <w:sz w:val="22"/>
          <w:szCs w:val="22"/>
        </w:rPr>
        <w:t xml:space="preserve">), Kenny Chesney, </w:t>
      </w:r>
      <w:proofErr w:type="gramStart"/>
      <w:r>
        <w:rPr>
          <w:rFonts w:ascii="Arial" w:eastAsia="Arial" w:hAnsi="Arial" w:cs="Arial"/>
          <w:sz w:val="22"/>
          <w:szCs w:val="22"/>
        </w:rPr>
        <w:t>P!NK</w:t>
      </w:r>
      <w:proofErr w:type="gramEnd"/>
      <w:r>
        <w:rPr>
          <w:rFonts w:ascii="Arial" w:eastAsia="Arial" w:hAnsi="Arial" w:cs="Arial"/>
          <w:sz w:val="22"/>
          <w:szCs w:val="22"/>
        </w:rPr>
        <w:t xml:space="preserve">, Willie Nelson, Adam Levine, Gloria &amp; Emilio </w:t>
      </w:r>
      <w:proofErr w:type="spellStart"/>
      <w:r>
        <w:rPr>
          <w:rFonts w:ascii="Arial" w:eastAsia="Arial" w:hAnsi="Arial" w:cs="Arial"/>
          <w:sz w:val="22"/>
          <w:szCs w:val="22"/>
        </w:rPr>
        <w:t>Estefano</w:t>
      </w:r>
      <w:proofErr w:type="spellEnd"/>
      <w:r>
        <w:rPr>
          <w:rFonts w:ascii="Arial" w:eastAsia="Arial" w:hAnsi="Arial" w:cs="Arial"/>
          <w:sz w:val="22"/>
          <w:szCs w:val="22"/>
        </w:rPr>
        <w:t xml:space="preserve"> name just a few.</w:t>
      </w:r>
    </w:p>
    <w:p w14:paraId="2549271E"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p>
    <w:p w14:paraId="026E7A60"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color w:val="000000"/>
          <w:sz w:val="22"/>
          <w:szCs w:val="22"/>
          <w:highlight w:val="white"/>
        </w:rPr>
      </w:pPr>
      <w:r>
        <w:rPr>
          <w:rFonts w:ascii="Arial" w:eastAsia="Arial" w:hAnsi="Arial" w:cs="Arial"/>
          <w:color w:val="000000"/>
          <w:sz w:val="22"/>
          <w:szCs w:val="22"/>
          <w:highlight w:val="white"/>
        </w:rPr>
        <w:t>He was presented with the prestigious award by BMI President &amp; CEO Mike O’Neill</w:t>
      </w:r>
      <w:r>
        <w:rPr>
          <w:rFonts w:ascii="Arial" w:eastAsia="Arial" w:hAnsi="Arial" w:cs="Arial"/>
          <w:sz w:val="22"/>
          <w:szCs w:val="22"/>
          <w:highlight w:val="white"/>
        </w:rPr>
        <w:t xml:space="preserve">.  </w:t>
      </w:r>
    </w:p>
    <w:p w14:paraId="63596B7F"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p>
    <w:p w14:paraId="787DD0EF"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b/>
          <w:i/>
          <w:color w:val="313131"/>
          <w:sz w:val="15"/>
          <w:szCs w:val="15"/>
          <w:highlight w:val="yellow"/>
        </w:rPr>
      </w:pPr>
      <w:r>
        <w:rPr>
          <w:rFonts w:ascii="Arial" w:eastAsia="Arial" w:hAnsi="Arial" w:cs="Arial"/>
          <w:color w:val="000000"/>
          <w:sz w:val="22"/>
          <w:szCs w:val="22"/>
          <w:highlight w:val="white"/>
        </w:rPr>
        <w:t xml:space="preserve">Upon accepting the award </w:t>
      </w:r>
      <w:r>
        <w:rPr>
          <w:rFonts w:ascii="Arial" w:eastAsia="Arial" w:hAnsi="Arial" w:cs="Arial"/>
          <w:sz w:val="22"/>
          <w:szCs w:val="22"/>
          <w:highlight w:val="white"/>
        </w:rPr>
        <w:t>G</w:t>
      </w:r>
      <w:r>
        <w:rPr>
          <w:rFonts w:ascii="Arial" w:eastAsia="Arial" w:hAnsi="Arial" w:cs="Arial"/>
          <w:sz w:val="22"/>
          <w:szCs w:val="22"/>
          <w:highlight w:val="white"/>
        </w:rPr>
        <w:t xml:space="preserve">allagher </w:t>
      </w:r>
      <w:r>
        <w:rPr>
          <w:rFonts w:ascii="Arial" w:eastAsia="Arial" w:hAnsi="Arial" w:cs="Arial"/>
          <w:color w:val="000000"/>
          <w:sz w:val="22"/>
          <w:szCs w:val="22"/>
          <w:highlight w:val="white"/>
        </w:rPr>
        <w:t xml:space="preserve">said: </w:t>
      </w:r>
      <w:r>
        <w:rPr>
          <w:rFonts w:ascii="Arial" w:eastAsia="Arial" w:hAnsi="Arial" w:cs="Arial"/>
          <w:sz w:val="22"/>
          <w:szCs w:val="22"/>
          <w:highlight w:val="white"/>
        </w:rPr>
        <w:t>“</w:t>
      </w:r>
      <w:r>
        <w:rPr>
          <w:rFonts w:ascii="Arial" w:eastAsia="Arial" w:hAnsi="Arial" w:cs="Arial"/>
          <w:i/>
          <w:sz w:val="22"/>
          <w:szCs w:val="22"/>
          <w:highlight w:val="white"/>
        </w:rPr>
        <w:t>The awards are great and all that, thank you...the music itself is the real award.”</w:t>
      </w:r>
      <w:r>
        <w:rPr>
          <w:rFonts w:ascii="Arial" w:eastAsia="Arial" w:hAnsi="Arial" w:cs="Arial"/>
          <w:i/>
          <w:color w:val="313131"/>
          <w:sz w:val="22"/>
          <w:szCs w:val="22"/>
          <w:highlight w:val="yellow"/>
        </w:rPr>
        <w:t xml:space="preserve"> </w:t>
      </w:r>
    </w:p>
    <w:p w14:paraId="0DC563F4"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p>
    <w:p w14:paraId="68983652"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sz w:val="22"/>
          <w:szCs w:val="22"/>
          <w:highlight w:val="yellow"/>
        </w:rPr>
      </w:pPr>
      <w:r>
        <w:rPr>
          <w:rFonts w:ascii="Arial" w:eastAsia="Arial" w:hAnsi="Arial" w:cs="Arial"/>
          <w:sz w:val="22"/>
          <w:szCs w:val="22"/>
          <w:highlight w:val="white"/>
        </w:rPr>
        <w:t xml:space="preserve">BMI also </w:t>
      </w:r>
      <w:proofErr w:type="spellStart"/>
      <w:r>
        <w:rPr>
          <w:rFonts w:ascii="Arial" w:eastAsia="Arial" w:hAnsi="Arial" w:cs="Arial"/>
          <w:sz w:val="22"/>
          <w:szCs w:val="22"/>
          <w:highlight w:val="white"/>
        </w:rPr>
        <w:t>honou</w:t>
      </w:r>
      <w:r>
        <w:rPr>
          <w:rFonts w:ascii="Arial" w:eastAsia="Arial" w:hAnsi="Arial" w:cs="Arial"/>
          <w:sz w:val="22"/>
          <w:szCs w:val="22"/>
        </w:rPr>
        <w:t>red</w:t>
      </w:r>
      <w:proofErr w:type="spellEnd"/>
      <w:r>
        <w:rPr>
          <w:rFonts w:ascii="Arial" w:eastAsia="Arial" w:hAnsi="Arial" w:cs="Arial"/>
          <w:sz w:val="22"/>
          <w:szCs w:val="22"/>
        </w:rPr>
        <w:t xml:space="preserve"> </w:t>
      </w:r>
      <w:r>
        <w:rPr>
          <w:rFonts w:ascii="Arial" w:eastAsia="Arial" w:hAnsi="Arial" w:cs="Arial"/>
          <w:b/>
          <w:sz w:val="22"/>
          <w:szCs w:val="22"/>
        </w:rPr>
        <w:t xml:space="preserve">Camila Cabello </w:t>
      </w:r>
      <w:r>
        <w:rPr>
          <w:rFonts w:ascii="Arial" w:eastAsia="Arial" w:hAnsi="Arial" w:cs="Arial"/>
          <w:sz w:val="22"/>
          <w:szCs w:val="22"/>
          <w:highlight w:val="white"/>
        </w:rPr>
        <w:t xml:space="preserve">with the </w:t>
      </w:r>
      <w:r>
        <w:rPr>
          <w:rFonts w:ascii="Arial" w:eastAsia="Arial" w:hAnsi="Arial" w:cs="Arial"/>
          <w:sz w:val="22"/>
          <w:szCs w:val="22"/>
          <w:highlight w:val="white"/>
        </w:rPr>
        <w:t>prestigious ‘</w:t>
      </w:r>
      <w:r>
        <w:rPr>
          <w:rFonts w:ascii="Arial" w:eastAsia="Arial" w:hAnsi="Arial" w:cs="Arial"/>
          <w:sz w:val="22"/>
          <w:szCs w:val="22"/>
          <w:highlight w:val="white"/>
        </w:rPr>
        <w:t>Song of the Year</w:t>
      </w:r>
      <w:r>
        <w:rPr>
          <w:rFonts w:ascii="Arial" w:eastAsia="Arial" w:hAnsi="Arial" w:cs="Arial"/>
          <w:sz w:val="22"/>
          <w:szCs w:val="22"/>
          <w:highlight w:val="white"/>
        </w:rPr>
        <w:t>’</w:t>
      </w:r>
      <w:r>
        <w:rPr>
          <w:rFonts w:ascii="Arial" w:eastAsia="Arial" w:hAnsi="Arial" w:cs="Arial"/>
          <w:sz w:val="22"/>
          <w:szCs w:val="22"/>
          <w:highlight w:val="white"/>
        </w:rPr>
        <w:t xml:space="preserve"> award</w:t>
      </w:r>
      <w:r>
        <w:rPr>
          <w:rFonts w:ascii="Arial" w:eastAsia="Arial" w:hAnsi="Arial" w:cs="Arial"/>
          <w:sz w:val="22"/>
          <w:szCs w:val="22"/>
          <w:highlight w:val="white"/>
        </w:rPr>
        <w:t xml:space="preserve"> </w:t>
      </w:r>
      <w:r>
        <w:rPr>
          <w:rFonts w:ascii="Arial" w:eastAsia="Arial" w:hAnsi="Arial" w:cs="Arial"/>
          <w:sz w:val="22"/>
          <w:szCs w:val="22"/>
          <w:highlight w:val="white"/>
        </w:rPr>
        <w:t xml:space="preserve">for her Top Ten platinum-selling UK </w:t>
      </w:r>
      <w:r>
        <w:rPr>
          <w:rFonts w:ascii="Arial" w:eastAsia="Arial" w:hAnsi="Arial" w:cs="Arial"/>
          <w:sz w:val="22"/>
          <w:szCs w:val="22"/>
          <w:highlight w:val="white"/>
        </w:rPr>
        <w:t xml:space="preserve">single </w:t>
      </w:r>
      <w:r>
        <w:rPr>
          <w:rFonts w:ascii="Arial" w:eastAsia="Arial" w:hAnsi="Arial" w:cs="Arial"/>
          <w:sz w:val="22"/>
          <w:szCs w:val="22"/>
        </w:rPr>
        <w:t xml:space="preserve">‘Never Be </w:t>
      </w:r>
      <w:proofErr w:type="gramStart"/>
      <w:r>
        <w:rPr>
          <w:rFonts w:ascii="Arial" w:eastAsia="Arial" w:hAnsi="Arial" w:cs="Arial"/>
          <w:sz w:val="22"/>
          <w:szCs w:val="22"/>
        </w:rPr>
        <w:t>The</w:t>
      </w:r>
      <w:proofErr w:type="gramEnd"/>
      <w:r>
        <w:rPr>
          <w:rFonts w:ascii="Arial" w:eastAsia="Arial" w:hAnsi="Arial" w:cs="Arial"/>
          <w:sz w:val="22"/>
          <w:szCs w:val="22"/>
        </w:rPr>
        <w:t xml:space="preserve"> Same’, also written with </w:t>
      </w:r>
      <w:proofErr w:type="spellStart"/>
      <w:r>
        <w:rPr>
          <w:rFonts w:ascii="Arial" w:eastAsia="Arial" w:hAnsi="Arial" w:cs="Arial"/>
          <w:sz w:val="22"/>
          <w:szCs w:val="22"/>
        </w:rPr>
        <w:t>Noonie</w:t>
      </w:r>
      <w:proofErr w:type="spellEnd"/>
      <w:r>
        <w:rPr>
          <w:rFonts w:ascii="Arial" w:eastAsia="Arial" w:hAnsi="Arial" w:cs="Arial"/>
          <w:sz w:val="22"/>
          <w:szCs w:val="22"/>
        </w:rPr>
        <w:t xml:space="preserve"> Bao (STIM), Adam ‘Frank Dukes’ Feeney (SOCAN), Sasha Sloan and published by </w:t>
      </w:r>
      <w:proofErr w:type="spellStart"/>
      <w:r>
        <w:rPr>
          <w:rFonts w:ascii="Arial" w:eastAsia="Arial" w:hAnsi="Arial" w:cs="Arial"/>
          <w:b/>
          <w:sz w:val="22"/>
          <w:szCs w:val="22"/>
        </w:rPr>
        <w:t>Maidmetal</w:t>
      </w:r>
      <w:proofErr w:type="spellEnd"/>
      <w:r>
        <w:rPr>
          <w:rFonts w:ascii="Arial" w:eastAsia="Arial" w:hAnsi="Arial" w:cs="Arial"/>
          <w:b/>
          <w:sz w:val="22"/>
          <w:szCs w:val="22"/>
        </w:rPr>
        <w:t xml:space="preserve"> Ltd and Sony/ATV Music Publishing.</w:t>
      </w:r>
      <w:r>
        <w:rPr>
          <w:rFonts w:ascii="Arial" w:eastAsia="Arial" w:hAnsi="Arial" w:cs="Arial"/>
          <w:sz w:val="22"/>
          <w:szCs w:val="22"/>
          <w:highlight w:val="white"/>
        </w:rPr>
        <w:t xml:space="preserve"> She takes the spot from Ed Sheeran, who previously won the accolade three times - in 2016</w:t>
      </w:r>
      <w:r>
        <w:rPr>
          <w:rFonts w:ascii="Arial" w:eastAsia="Arial" w:hAnsi="Arial" w:cs="Arial"/>
          <w:sz w:val="22"/>
          <w:szCs w:val="22"/>
          <w:highlight w:val="white"/>
        </w:rPr>
        <w:t xml:space="preserve">, 2017, and last year in 2018 with Johnny McDaid for ‘Shape </w:t>
      </w:r>
      <w:proofErr w:type="gramStart"/>
      <w:r>
        <w:rPr>
          <w:rFonts w:ascii="Arial" w:eastAsia="Arial" w:hAnsi="Arial" w:cs="Arial"/>
          <w:sz w:val="22"/>
          <w:szCs w:val="22"/>
          <w:highlight w:val="white"/>
        </w:rPr>
        <w:t>Of</w:t>
      </w:r>
      <w:proofErr w:type="gramEnd"/>
      <w:r>
        <w:rPr>
          <w:rFonts w:ascii="Arial" w:eastAsia="Arial" w:hAnsi="Arial" w:cs="Arial"/>
          <w:sz w:val="22"/>
          <w:szCs w:val="22"/>
          <w:highlight w:val="white"/>
        </w:rPr>
        <w:t xml:space="preserve"> You’. The award is given to the most performed song of the previous year by UK or European writers in the BMI catalogue.</w:t>
      </w:r>
    </w:p>
    <w:p w14:paraId="3268C7D9"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yellow"/>
        </w:rPr>
      </w:pPr>
    </w:p>
    <w:p w14:paraId="78C7A46C" w14:textId="77777777" w:rsidR="00563F44" w:rsidRDefault="00691E79">
      <w:pPr>
        <w:shd w:val="clear" w:color="auto" w:fill="FFFFFF"/>
        <w:spacing w:line="276" w:lineRule="auto"/>
        <w:jc w:val="both"/>
        <w:rPr>
          <w:rFonts w:ascii="Arial" w:eastAsia="Arial" w:hAnsi="Arial" w:cs="Arial"/>
          <w:sz w:val="22"/>
          <w:szCs w:val="22"/>
          <w:highlight w:val="white"/>
        </w:rPr>
      </w:pPr>
      <w:r>
        <w:rPr>
          <w:rFonts w:ascii="Arial" w:eastAsia="Arial" w:hAnsi="Arial" w:cs="Arial"/>
          <w:sz w:val="22"/>
          <w:szCs w:val="22"/>
          <w:highlight w:val="white"/>
        </w:rPr>
        <w:t>Pop singer-songwriter</w:t>
      </w:r>
      <w:r>
        <w:rPr>
          <w:rFonts w:ascii="Arial" w:eastAsia="Arial" w:hAnsi="Arial" w:cs="Arial"/>
          <w:b/>
          <w:sz w:val="22"/>
          <w:szCs w:val="22"/>
          <w:highlight w:val="white"/>
        </w:rPr>
        <w:t xml:space="preserve"> RAYE</w:t>
      </w:r>
      <w:r>
        <w:rPr>
          <w:rFonts w:ascii="Arial" w:eastAsia="Arial" w:hAnsi="Arial" w:cs="Arial"/>
          <w:sz w:val="22"/>
          <w:szCs w:val="22"/>
          <w:highlight w:val="white"/>
        </w:rPr>
        <w:t xml:space="preserve"> was </w:t>
      </w:r>
      <w:proofErr w:type="spellStart"/>
      <w:r>
        <w:rPr>
          <w:rFonts w:ascii="Arial" w:eastAsia="Arial" w:hAnsi="Arial" w:cs="Arial"/>
          <w:sz w:val="22"/>
          <w:szCs w:val="22"/>
          <w:highlight w:val="white"/>
        </w:rPr>
        <w:t>honoured</w:t>
      </w:r>
      <w:proofErr w:type="spellEnd"/>
      <w:r>
        <w:rPr>
          <w:rFonts w:ascii="Arial" w:eastAsia="Arial" w:hAnsi="Arial" w:cs="Arial"/>
          <w:sz w:val="22"/>
          <w:szCs w:val="22"/>
          <w:highlight w:val="white"/>
        </w:rPr>
        <w:t xml:space="preserve"> with a </w:t>
      </w:r>
      <w:proofErr w:type="gramStart"/>
      <w:r>
        <w:rPr>
          <w:rFonts w:ascii="Arial" w:eastAsia="Arial" w:hAnsi="Arial" w:cs="Arial"/>
          <w:sz w:val="22"/>
          <w:szCs w:val="22"/>
          <w:highlight w:val="white"/>
        </w:rPr>
        <w:t>brand new</w:t>
      </w:r>
      <w:proofErr w:type="gramEnd"/>
      <w:r>
        <w:rPr>
          <w:rFonts w:ascii="Arial" w:eastAsia="Arial" w:hAnsi="Arial" w:cs="Arial"/>
          <w:sz w:val="22"/>
          <w:szCs w:val="22"/>
          <w:highlight w:val="white"/>
        </w:rPr>
        <w:t xml:space="preserve"> accolade - the</w:t>
      </w:r>
      <w:r>
        <w:rPr>
          <w:rFonts w:ascii="Arial" w:eastAsia="Arial" w:hAnsi="Arial" w:cs="Arial"/>
          <w:sz w:val="22"/>
          <w:szCs w:val="22"/>
          <w:highlight w:val="white"/>
        </w:rPr>
        <w:t xml:space="preserve"> BMI Impact Award. The latest decree was presented to Raye in recognition of her groundbreaking artistry, creative vision and impact on the future of music. She was also </w:t>
      </w:r>
      <w:proofErr w:type="spellStart"/>
      <w:r>
        <w:rPr>
          <w:rFonts w:ascii="Arial" w:eastAsia="Arial" w:hAnsi="Arial" w:cs="Arial"/>
          <w:sz w:val="22"/>
          <w:szCs w:val="22"/>
          <w:highlight w:val="white"/>
        </w:rPr>
        <w:t>recognised</w:t>
      </w:r>
      <w:proofErr w:type="spellEnd"/>
      <w:r>
        <w:rPr>
          <w:rFonts w:ascii="Arial" w:eastAsia="Arial" w:hAnsi="Arial" w:cs="Arial"/>
          <w:sz w:val="22"/>
          <w:szCs w:val="22"/>
          <w:highlight w:val="white"/>
        </w:rPr>
        <w:t xml:space="preserve"> with a BMI London award for ‘Home </w:t>
      </w:r>
      <w:proofErr w:type="gramStart"/>
      <w:r>
        <w:rPr>
          <w:rFonts w:ascii="Arial" w:eastAsia="Arial" w:hAnsi="Arial" w:cs="Arial"/>
          <w:sz w:val="22"/>
          <w:szCs w:val="22"/>
          <w:highlight w:val="white"/>
        </w:rPr>
        <w:t>With</w:t>
      </w:r>
      <w:proofErr w:type="gramEnd"/>
      <w:r>
        <w:rPr>
          <w:rFonts w:ascii="Arial" w:eastAsia="Arial" w:hAnsi="Arial" w:cs="Arial"/>
          <w:sz w:val="22"/>
          <w:szCs w:val="22"/>
          <w:highlight w:val="white"/>
        </w:rPr>
        <w:t xml:space="preserve"> You’ as performed by Madison Beer, a</w:t>
      </w:r>
      <w:r>
        <w:rPr>
          <w:rFonts w:ascii="Arial" w:eastAsia="Arial" w:hAnsi="Arial" w:cs="Arial"/>
          <w:sz w:val="22"/>
          <w:szCs w:val="22"/>
          <w:highlight w:val="white"/>
        </w:rPr>
        <w:t xml:space="preserve">long with co-writer </w:t>
      </w:r>
      <w:proofErr w:type="spellStart"/>
      <w:r>
        <w:rPr>
          <w:rFonts w:ascii="Arial" w:eastAsia="Arial" w:hAnsi="Arial" w:cs="Arial"/>
          <w:b/>
          <w:sz w:val="22"/>
          <w:szCs w:val="22"/>
        </w:rPr>
        <w:t>Janée</w:t>
      </w:r>
      <w:proofErr w:type="spellEnd"/>
      <w:r>
        <w:rPr>
          <w:rFonts w:ascii="Arial" w:eastAsia="Arial" w:hAnsi="Arial" w:cs="Arial"/>
          <w:b/>
          <w:sz w:val="22"/>
          <w:szCs w:val="22"/>
        </w:rPr>
        <w:t xml:space="preserve"> ‘</w:t>
      </w:r>
      <w:proofErr w:type="spellStart"/>
      <w:r>
        <w:rPr>
          <w:rFonts w:ascii="Arial" w:eastAsia="Arial" w:hAnsi="Arial" w:cs="Arial"/>
          <w:b/>
          <w:sz w:val="22"/>
          <w:szCs w:val="22"/>
        </w:rPr>
        <w:t>Jin-Jin</w:t>
      </w:r>
      <w:proofErr w:type="spellEnd"/>
      <w:r>
        <w:rPr>
          <w:rFonts w:ascii="Arial" w:eastAsia="Arial" w:hAnsi="Arial" w:cs="Arial"/>
          <w:b/>
          <w:sz w:val="22"/>
          <w:szCs w:val="22"/>
        </w:rPr>
        <w:t>’ Bennett</w:t>
      </w:r>
      <w:r>
        <w:rPr>
          <w:rFonts w:ascii="Arial" w:eastAsia="Arial" w:hAnsi="Arial" w:cs="Arial"/>
          <w:sz w:val="22"/>
          <w:szCs w:val="22"/>
        </w:rPr>
        <w:t>.</w:t>
      </w:r>
    </w:p>
    <w:p w14:paraId="1DFBC636" w14:textId="77777777" w:rsidR="00563F44" w:rsidRDefault="00563F44">
      <w:pPr>
        <w:shd w:val="clear" w:color="auto" w:fill="FFFFFF"/>
        <w:spacing w:line="276" w:lineRule="auto"/>
        <w:jc w:val="both"/>
        <w:rPr>
          <w:rFonts w:ascii="Arial" w:eastAsia="Arial" w:hAnsi="Arial" w:cs="Arial"/>
          <w:sz w:val="22"/>
          <w:szCs w:val="22"/>
          <w:highlight w:val="white"/>
        </w:rPr>
      </w:pPr>
    </w:p>
    <w:p w14:paraId="5EEFCC93"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i/>
          <w:sz w:val="22"/>
          <w:szCs w:val="22"/>
        </w:rPr>
      </w:pPr>
      <w:r>
        <w:rPr>
          <w:rFonts w:ascii="Arial" w:eastAsia="Arial" w:hAnsi="Arial" w:cs="Arial"/>
          <w:b/>
          <w:sz w:val="22"/>
          <w:szCs w:val="22"/>
        </w:rPr>
        <w:t>Avicii’s</w:t>
      </w:r>
      <w:r>
        <w:rPr>
          <w:rFonts w:ascii="Arial" w:eastAsia="Arial" w:hAnsi="Arial" w:cs="Arial"/>
          <w:sz w:val="22"/>
          <w:szCs w:val="22"/>
        </w:rPr>
        <w:t xml:space="preserve"> father,</w:t>
      </w:r>
      <w:r>
        <w:rPr>
          <w:rFonts w:ascii="Arial" w:eastAsia="Arial" w:hAnsi="Arial" w:cs="Arial"/>
          <w:b/>
          <w:sz w:val="22"/>
          <w:szCs w:val="22"/>
        </w:rPr>
        <w:t xml:space="preserve"> </w:t>
      </w:r>
      <w:proofErr w:type="spellStart"/>
      <w:r>
        <w:rPr>
          <w:rFonts w:ascii="Arial" w:eastAsia="Arial" w:hAnsi="Arial" w:cs="Arial"/>
          <w:b/>
          <w:sz w:val="22"/>
          <w:szCs w:val="22"/>
        </w:rPr>
        <w:t>Klas</w:t>
      </w:r>
      <w:proofErr w:type="spellEnd"/>
      <w:r>
        <w:rPr>
          <w:rFonts w:ascii="Arial" w:eastAsia="Arial" w:hAnsi="Arial" w:cs="Arial"/>
          <w:b/>
          <w:sz w:val="22"/>
          <w:szCs w:val="22"/>
        </w:rPr>
        <w:t xml:space="preserve"> </w:t>
      </w:r>
      <w:proofErr w:type="spellStart"/>
      <w:r>
        <w:rPr>
          <w:rFonts w:ascii="Arial" w:eastAsia="Arial" w:hAnsi="Arial" w:cs="Arial"/>
          <w:b/>
          <w:sz w:val="22"/>
          <w:szCs w:val="22"/>
        </w:rPr>
        <w:t>Bergling</w:t>
      </w:r>
      <w:proofErr w:type="spellEnd"/>
      <w:r>
        <w:rPr>
          <w:rFonts w:ascii="Arial" w:eastAsia="Arial" w:hAnsi="Arial" w:cs="Arial"/>
          <w:b/>
          <w:sz w:val="22"/>
          <w:szCs w:val="22"/>
        </w:rPr>
        <w:t>,</w:t>
      </w:r>
      <w:r>
        <w:rPr>
          <w:rFonts w:ascii="Arial" w:eastAsia="Arial" w:hAnsi="Arial" w:cs="Arial"/>
          <w:sz w:val="22"/>
          <w:szCs w:val="22"/>
        </w:rPr>
        <w:t xml:space="preserve"> picked up the BMI Million-Air Award for 4 million performances of his late son’s song ‘Wake Me Up’. Upon accepting the award, </w:t>
      </w:r>
      <w:proofErr w:type="spellStart"/>
      <w:r>
        <w:rPr>
          <w:rFonts w:ascii="Arial" w:eastAsia="Arial" w:hAnsi="Arial" w:cs="Arial"/>
          <w:sz w:val="22"/>
          <w:szCs w:val="22"/>
        </w:rPr>
        <w:t>Bergling</w:t>
      </w:r>
      <w:proofErr w:type="spellEnd"/>
      <w:r>
        <w:rPr>
          <w:rFonts w:ascii="Arial" w:eastAsia="Arial" w:hAnsi="Arial" w:cs="Arial"/>
          <w:sz w:val="22"/>
          <w:szCs w:val="22"/>
        </w:rPr>
        <w:t xml:space="preserve"> shared, “</w:t>
      </w:r>
      <w:r>
        <w:rPr>
          <w:rFonts w:ascii="Arial" w:eastAsia="Arial" w:hAnsi="Arial" w:cs="Arial"/>
          <w:i/>
          <w:sz w:val="22"/>
          <w:szCs w:val="22"/>
        </w:rPr>
        <w:t xml:space="preserve">When Tim </w:t>
      </w:r>
      <w:proofErr w:type="gramStart"/>
      <w:r>
        <w:rPr>
          <w:rFonts w:ascii="Arial" w:eastAsia="Arial" w:hAnsi="Arial" w:cs="Arial"/>
          <w:i/>
          <w:sz w:val="22"/>
          <w:szCs w:val="22"/>
        </w:rPr>
        <w:t>started</w:t>
      </w:r>
      <w:proofErr w:type="gramEnd"/>
      <w:r>
        <w:rPr>
          <w:rFonts w:ascii="Arial" w:eastAsia="Arial" w:hAnsi="Arial" w:cs="Arial"/>
          <w:i/>
          <w:sz w:val="22"/>
          <w:szCs w:val="22"/>
        </w:rPr>
        <w:t xml:space="preserve"> I didn’t understand anything about house music. I began to like his music more and more...I lo</w:t>
      </w:r>
      <w:r>
        <w:rPr>
          <w:rFonts w:ascii="Arial" w:eastAsia="Arial" w:hAnsi="Arial" w:cs="Arial"/>
          <w:i/>
          <w:sz w:val="22"/>
          <w:szCs w:val="22"/>
        </w:rPr>
        <w:t>ve the songs, and Tim loved the songs, so I think that this is a great moment for me to accept this.”</w:t>
      </w:r>
    </w:p>
    <w:p w14:paraId="3087FDC4"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rPr>
      </w:pPr>
    </w:p>
    <w:p w14:paraId="6C1F244A" w14:textId="77777777" w:rsidR="00563F44" w:rsidRDefault="00691E79">
      <w:pPr>
        <w:shd w:val="clear" w:color="auto" w:fill="FFFFFF"/>
        <w:spacing w:line="276" w:lineRule="auto"/>
        <w:jc w:val="both"/>
        <w:rPr>
          <w:rFonts w:ascii="Arial" w:eastAsia="Arial" w:hAnsi="Arial" w:cs="Arial"/>
          <w:sz w:val="22"/>
          <w:szCs w:val="22"/>
        </w:rPr>
      </w:pPr>
      <w:r>
        <w:rPr>
          <w:rFonts w:ascii="Arial" w:eastAsia="Arial" w:hAnsi="Arial" w:cs="Arial"/>
          <w:b/>
          <w:sz w:val="22"/>
          <w:szCs w:val="22"/>
        </w:rPr>
        <w:t>Niall Horan</w:t>
      </w:r>
      <w:r>
        <w:rPr>
          <w:rFonts w:ascii="Arial" w:eastAsia="Arial" w:hAnsi="Arial" w:cs="Arial"/>
          <w:sz w:val="22"/>
          <w:szCs w:val="22"/>
        </w:rPr>
        <w:t xml:space="preserve"> accepted two BMI London awards for his singles ‘Too Much to Ask’ (Niall Horan/Jamie Scott) and ‘On </w:t>
      </w:r>
      <w:proofErr w:type="gramStart"/>
      <w:r>
        <w:rPr>
          <w:rFonts w:ascii="Arial" w:eastAsia="Arial" w:hAnsi="Arial" w:cs="Arial"/>
          <w:sz w:val="22"/>
          <w:szCs w:val="22"/>
        </w:rPr>
        <w:t>The</w:t>
      </w:r>
      <w:proofErr w:type="gramEnd"/>
      <w:r>
        <w:rPr>
          <w:rFonts w:ascii="Arial" w:eastAsia="Arial" w:hAnsi="Arial" w:cs="Arial"/>
          <w:sz w:val="22"/>
          <w:szCs w:val="22"/>
        </w:rPr>
        <w:t xml:space="preserve"> Loose’ (Niall Horan/John Ryan/Julian </w:t>
      </w:r>
      <w:proofErr w:type="spellStart"/>
      <w:r>
        <w:rPr>
          <w:rFonts w:ascii="Arial" w:eastAsia="Arial" w:hAnsi="Arial" w:cs="Arial"/>
          <w:sz w:val="22"/>
          <w:szCs w:val="22"/>
        </w:rPr>
        <w:t>B</w:t>
      </w:r>
      <w:r>
        <w:rPr>
          <w:rFonts w:ascii="Arial" w:eastAsia="Arial" w:hAnsi="Arial" w:cs="Arial"/>
          <w:sz w:val="22"/>
          <w:szCs w:val="22"/>
        </w:rPr>
        <w:t>unetta</w:t>
      </w:r>
      <w:proofErr w:type="spellEnd"/>
      <w:r>
        <w:rPr>
          <w:rFonts w:ascii="Arial" w:eastAsia="Arial" w:hAnsi="Arial" w:cs="Arial"/>
          <w:sz w:val="22"/>
          <w:szCs w:val="22"/>
        </w:rPr>
        <w:t xml:space="preserve">), and </w:t>
      </w:r>
      <w:r>
        <w:rPr>
          <w:rFonts w:ascii="Arial" w:eastAsia="Arial" w:hAnsi="Arial" w:cs="Arial"/>
          <w:b/>
          <w:sz w:val="22"/>
          <w:szCs w:val="22"/>
        </w:rPr>
        <w:t>Anne-Marie</w:t>
      </w:r>
      <w:r>
        <w:rPr>
          <w:rFonts w:ascii="Arial" w:eastAsia="Arial" w:hAnsi="Arial" w:cs="Arial"/>
          <w:sz w:val="22"/>
          <w:szCs w:val="22"/>
        </w:rPr>
        <w:t xml:space="preserve"> collected a BMI London award for ‘FRIENDS’ (</w:t>
      </w:r>
      <w:proofErr w:type="spellStart"/>
      <w:r>
        <w:rPr>
          <w:rFonts w:ascii="Arial" w:eastAsia="Arial" w:hAnsi="Arial" w:cs="Arial"/>
          <w:sz w:val="22"/>
          <w:szCs w:val="22"/>
        </w:rPr>
        <w:t>Marshmello</w:t>
      </w:r>
      <w:proofErr w:type="spellEnd"/>
      <w:r>
        <w:rPr>
          <w:rFonts w:ascii="Arial" w:eastAsia="Arial" w:hAnsi="Arial" w:cs="Arial"/>
          <w:sz w:val="22"/>
          <w:szCs w:val="22"/>
        </w:rPr>
        <w:t>/Anne-Marie/Eden Anderson/Rick Boardman).</w:t>
      </w:r>
    </w:p>
    <w:p w14:paraId="01C00DCB"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rPr>
      </w:pPr>
    </w:p>
    <w:p w14:paraId="3FDDCF3B"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sz w:val="22"/>
          <w:szCs w:val="22"/>
        </w:rPr>
      </w:pPr>
      <w:r>
        <w:rPr>
          <w:rFonts w:ascii="Arial" w:eastAsia="Arial" w:hAnsi="Arial" w:cs="Arial"/>
          <w:b/>
          <w:sz w:val="22"/>
          <w:szCs w:val="22"/>
        </w:rPr>
        <w:t>Graham Lyle</w:t>
      </w:r>
      <w:r>
        <w:rPr>
          <w:rFonts w:ascii="Arial" w:eastAsia="Arial" w:hAnsi="Arial" w:cs="Arial"/>
          <w:sz w:val="22"/>
          <w:szCs w:val="22"/>
        </w:rPr>
        <w:t xml:space="preserve"> also received a BMI Million-Air Award for 7 Million performances of ‘What’s Love Got To Do With It’ as performed by Tina Tu</w:t>
      </w:r>
      <w:r>
        <w:rPr>
          <w:rFonts w:ascii="Arial" w:eastAsia="Arial" w:hAnsi="Arial" w:cs="Arial"/>
          <w:sz w:val="22"/>
          <w:szCs w:val="22"/>
        </w:rPr>
        <w:t xml:space="preserve">rner, and </w:t>
      </w:r>
      <w:r>
        <w:rPr>
          <w:rFonts w:ascii="Arial" w:eastAsia="Arial" w:hAnsi="Arial" w:cs="Arial"/>
          <w:b/>
          <w:sz w:val="22"/>
          <w:szCs w:val="22"/>
        </w:rPr>
        <w:t xml:space="preserve">Michael </w:t>
      </w:r>
      <w:proofErr w:type="spellStart"/>
      <w:r>
        <w:rPr>
          <w:rFonts w:ascii="Arial" w:eastAsia="Arial" w:hAnsi="Arial" w:cs="Arial"/>
          <w:b/>
          <w:sz w:val="22"/>
          <w:szCs w:val="22"/>
        </w:rPr>
        <w:t>d’Abo</w:t>
      </w:r>
      <w:proofErr w:type="spellEnd"/>
      <w:r>
        <w:rPr>
          <w:rFonts w:ascii="Arial" w:eastAsia="Arial" w:hAnsi="Arial" w:cs="Arial"/>
          <w:sz w:val="22"/>
          <w:szCs w:val="22"/>
        </w:rPr>
        <w:t xml:space="preserve"> was </w:t>
      </w:r>
      <w:proofErr w:type="spellStart"/>
      <w:r>
        <w:rPr>
          <w:rFonts w:ascii="Arial" w:eastAsia="Arial" w:hAnsi="Arial" w:cs="Arial"/>
          <w:sz w:val="22"/>
          <w:szCs w:val="22"/>
        </w:rPr>
        <w:t>honoured</w:t>
      </w:r>
      <w:proofErr w:type="spellEnd"/>
      <w:r>
        <w:rPr>
          <w:rFonts w:ascii="Arial" w:eastAsia="Arial" w:hAnsi="Arial" w:cs="Arial"/>
          <w:sz w:val="22"/>
          <w:szCs w:val="22"/>
        </w:rPr>
        <w:t xml:space="preserve"> with the BMI Million-Air Award for 6 Million performances of ‘Build Me Up Buttercup’ as performed by The Foundations.</w:t>
      </w:r>
    </w:p>
    <w:p w14:paraId="3B63E3E7"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rPr>
      </w:pPr>
    </w:p>
    <w:p w14:paraId="022ADAC1"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sz w:val="22"/>
          <w:szCs w:val="22"/>
        </w:rPr>
      </w:pPr>
      <w:r>
        <w:rPr>
          <w:rFonts w:ascii="Arial" w:eastAsia="Arial" w:hAnsi="Arial" w:cs="Arial"/>
          <w:sz w:val="22"/>
          <w:szCs w:val="22"/>
        </w:rPr>
        <w:t xml:space="preserve">Other honorees on the night included </w:t>
      </w:r>
      <w:r>
        <w:rPr>
          <w:rFonts w:ascii="Arial" w:eastAsia="Arial" w:hAnsi="Arial" w:cs="Arial"/>
          <w:b/>
          <w:sz w:val="22"/>
          <w:szCs w:val="22"/>
        </w:rPr>
        <w:t>Georgia Ku</w:t>
      </w:r>
      <w:r>
        <w:rPr>
          <w:rFonts w:ascii="Arial" w:eastAsia="Arial" w:hAnsi="Arial" w:cs="Arial"/>
          <w:sz w:val="22"/>
          <w:szCs w:val="22"/>
        </w:rPr>
        <w:t xml:space="preserve"> for ‘Scared to be Lonely’ (co-written with Giorgio </w:t>
      </w:r>
      <w:proofErr w:type="spellStart"/>
      <w:r>
        <w:rPr>
          <w:rFonts w:ascii="Arial" w:eastAsia="Arial" w:hAnsi="Arial" w:cs="Arial"/>
          <w:sz w:val="22"/>
          <w:szCs w:val="22"/>
        </w:rPr>
        <w:t>T</w:t>
      </w:r>
      <w:r>
        <w:rPr>
          <w:rFonts w:ascii="Arial" w:eastAsia="Arial" w:hAnsi="Arial" w:cs="Arial"/>
          <w:sz w:val="22"/>
          <w:szCs w:val="22"/>
        </w:rPr>
        <w:t>uinfort</w:t>
      </w:r>
      <w:proofErr w:type="spellEnd"/>
      <w:r>
        <w:rPr>
          <w:rFonts w:ascii="Arial" w:eastAsia="Arial" w:hAnsi="Arial" w:cs="Arial"/>
          <w:sz w:val="22"/>
          <w:szCs w:val="22"/>
        </w:rPr>
        <w:t xml:space="preserve">) as performed by Martin Garrix and </w:t>
      </w:r>
      <w:proofErr w:type="spellStart"/>
      <w:r>
        <w:rPr>
          <w:rFonts w:ascii="Arial" w:eastAsia="Arial" w:hAnsi="Arial" w:cs="Arial"/>
          <w:sz w:val="22"/>
          <w:szCs w:val="22"/>
        </w:rPr>
        <w:t>Dua</w:t>
      </w:r>
      <w:proofErr w:type="spellEnd"/>
      <w:r>
        <w:rPr>
          <w:rFonts w:ascii="Arial" w:eastAsia="Arial" w:hAnsi="Arial" w:cs="Arial"/>
          <w:sz w:val="22"/>
          <w:szCs w:val="22"/>
        </w:rPr>
        <w:t xml:space="preserve"> </w:t>
      </w:r>
      <w:proofErr w:type="spellStart"/>
      <w:r>
        <w:rPr>
          <w:rFonts w:ascii="Arial" w:eastAsia="Arial" w:hAnsi="Arial" w:cs="Arial"/>
          <w:sz w:val="22"/>
          <w:szCs w:val="22"/>
        </w:rPr>
        <w:t>Lipa</w:t>
      </w:r>
      <w:proofErr w:type="spellEnd"/>
      <w:r>
        <w:rPr>
          <w:rFonts w:ascii="Arial" w:eastAsia="Arial" w:hAnsi="Arial" w:cs="Arial"/>
          <w:sz w:val="22"/>
          <w:szCs w:val="22"/>
        </w:rPr>
        <w:t xml:space="preserve">, and </w:t>
      </w:r>
      <w:r>
        <w:rPr>
          <w:rFonts w:ascii="Arial" w:eastAsia="Arial" w:hAnsi="Arial" w:cs="Arial"/>
          <w:b/>
          <w:sz w:val="22"/>
          <w:szCs w:val="22"/>
        </w:rPr>
        <w:t>Oh Wonder</w:t>
      </w:r>
      <w:r>
        <w:rPr>
          <w:rFonts w:ascii="Arial" w:eastAsia="Arial" w:hAnsi="Arial" w:cs="Arial"/>
          <w:sz w:val="22"/>
          <w:szCs w:val="22"/>
        </w:rPr>
        <w:t xml:space="preserve"> for ‘The Way Life Goes’ performed by Lil Uzi Vert (co-written with Nate </w:t>
      </w:r>
      <w:proofErr w:type="spellStart"/>
      <w:r>
        <w:rPr>
          <w:rFonts w:ascii="Arial" w:eastAsia="Arial" w:hAnsi="Arial" w:cs="Arial"/>
          <w:sz w:val="22"/>
          <w:szCs w:val="22"/>
        </w:rPr>
        <w:t>Campany</w:t>
      </w:r>
      <w:proofErr w:type="spellEnd"/>
      <w:r>
        <w:rPr>
          <w:rFonts w:ascii="Arial" w:eastAsia="Arial" w:hAnsi="Arial" w:cs="Arial"/>
          <w:sz w:val="22"/>
          <w:szCs w:val="22"/>
        </w:rPr>
        <w:t>).</w:t>
      </w:r>
    </w:p>
    <w:p w14:paraId="4116DCAE"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color w:val="FF0000"/>
          <w:sz w:val="22"/>
          <w:szCs w:val="22"/>
          <w:highlight w:val="white"/>
        </w:rPr>
      </w:pPr>
    </w:p>
    <w:p w14:paraId="251CCC64" w14:textId="7F6AF571" w:rsidR="00563F44" w:rsidRDefault="00691E79">
      <w:pPr>
        <w:pBdr>
          <w:top w:val="nil"/>
          <w:left w:val="nil"/>
          <w:bottom w:val="nil"/>
          <w:right w:val="nil"/>
          <w:between w:val="nil"/>
        </w:pBdr>
        <w:shd w:val="clear" w:color="auto" w:fill="FFFFFF"/>
        <w:spacing w:line="276" w:lineRule="auto"/>
        <w:jc w:val="both"/>
        <w:rPr>
          <w:rFonts w:ascii="Arial" w:eastAsia="Arial" w:hAnsi="Arial" w:cs="Arial"/>
          <w:color w:val="FF0000"/>
          <w:sz w:val="22"/>
          <w:szCs w:val="22"/>
          <w:highlight w:val="white"/>
        </w:rPr>
      </w:pPr>
      <w:r>
        <w:rPr>
          <w:rFonts w:ascii="Arial" w:eastAsia="Arial" w:hAnsi="Arial" w:cs="Arial"/>
          <w:color w:val="222222"/>
          <w:sz w:val="22"/>
          <w:szCs w:val="22"/>
          <w:highlight w:val="white"/>
        </w:rPr>
        <w:t xml:space="preserve">For a complete list of 2019 winners, visit </w:t>
      </w:r>
      <w:hyperlink r:id="rId8">
        <w:r>
          <w:rPr>
            <w:rFonts w:ascii="Arial" w:eastAsia="Arial" w:hAnsi="Arial" w:cs="Arial"/>
            <w:color w:val="1155CC"/>
            <w:sz w:val="22"/>
            <w:szCs w:val="22"/>
            <w:highlight w:val="white"/>
            <w:u w:val="single"/>
          </w:rPr>
          <w:t>bmi.com</w:t>
        </w:r>
      </w:hyperlink>
    </w:p>
    <w:p w14:paraId="5CD9E641"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color w:val="1155CC"/>
          <w:sz w:val="22"/>
          <w:szCs w:val="22"/>
          <w:highlight w:val="white"/>
          <w:u w:val="single"/>
        </w:rPr>
      </w:pPr>
    </w:p>
    <w:p w14:paraId="2E6321DB"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color w:val="FF0000"/>
          <w:sz w:val="22"/>
          <w:szCs w:val="22"/>
          <w:highlight w:val="white"/>
        </w:rPr>
      </w:pPr>
      <w:r>
        <w:rPr>
          <w:rFonts w:ascii="Arial" w:eastAsia="Arial" w:hAnsi="Arial" w:cs="Arial"/>
          <w:color w:val="000000"/>
          <w:sz w:val="22"/>
          <w:szCs w:val="22"/>
          <w:highlight w:val="white"/>
        </w:rPr>
        <w:lastRenderedPageBreak/>
        <w:t>Follow BMI on</w:t>
      </w:r>
      <w:hyperlink r:id="rId9">
        <w:r>
          <w:rPr>
            <w:rFonts w:ascii="Arial" w:eastAsia="Arial" w:hAnsi="Arial" w:cs="Arial"/>
            <w:color w:val="000000"/>
            <w:sz w:val="22"/>
            <w:szCs w:val="22"/>
            <w:highlight w:val="white"/>
          </w:rPr>
          <w:t xml:space="preserve"> </w:t>
        </w:r>
      </w:hyperlink>
      <w:hyperlink r:id="rId10">
        <w:r>
          <w:rPr>
            <w:rFonts w:ascii="Arial" w:eastAsia="Arial" w:hAnsi="Arial" w:cs="Arial"/>
            <w:color w:val="1155CC"/>
            <w:sz w:val="22"/>
            <w:szCs w:val="22"/>
            <w:highlight w:val="white"/>
            <w:u w:val="single"/>
          </w:rPr>
          <w:t>Twitter</w:t>
        </w:r>
      </w:hyperlink>
      <w:r>
        <w:rPr>
          <w:rFonts w:ascii="Arial" w:eastAsia="Arial" w:hAnsi="Arial" w:cs="Arial"/>
          <w:color w:val="000000"/>
          <w:sz w:val="22"/>
          <w:szCs w:val="22"/>
          <w:highlight w:val="white"/>
        </w:rPr>
        <w:t xml:space="preserve"> and on</w:t>
      </w:r>
      <w:hyperlink r:id="rId11">
        <w:r>
          <w:rPr>
            <w:rFonts w:ascii="Arial" w:eastAsia="Arial" w:hAnsi="Arial" w:cs="Arial"/>
            <w:color w:val="000000"/>
            <w:sz w:val="22"/>
            <w:szCs w:val="22"/>
            <w:highlight w:val="white"/>
          </w:rPr>
          <w:t xml:space="preserve"> </w:t>
        </w:r>
      </w:hyperlink>
      <w:hyperlink r:id="rId12">
        <w:r>
          <w:rPr>
            <w:rFonts w:ascii="Arial" w:eastAsia="Arial" w:hAnsi="Arial" w:cs="Arial"/>
            <w:color w:val="1155CC"/>
            <w:sz w:val="22"/>
            <w:szCs w:val="22"/>
            <w:highlight w:val="white"/>
            <w:u w:val="single"/>
          </w:rPr>
          <w:t>Facebook</w:t>
        </w:r>
      </w:hyperlink>
    </w:p>
    <w:p w14:paraId="2C16AB06"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p>
    <w:p w14:paraId="7CABBE32" w14:textId="77777777" w:rsidR="00563F44" w:rsidRDefault="00691E79">
      <w:pPr>
        <w:shd w:val="clear" w:color="auto" w:fill="FFFFFF"/>
        <w:spacing w:line="276" w:lineRule="auto"/>
        <w:ind w:right="600"/>
        <w:jc w:val="both"/>
        <w:rPr>
          <w:rFonts w:ascii="Arial" w:eastAsia="Arial" w:hAnsi="Arial" w:cs="Arial"/>
          <w:color w:val="222222"/>
          <w:sz w:val="22"/>
          <w:szCs w:val="22"/>
          <w:highlight w:val="white"/>
        </w:rPr>
      </w:pPr>
      <w:r>
        <w:rPr>
          <w:rFonts w:ascii="Arial" w:eastAsia="Arial" w:hAnsi="Arial" w:cs="Arial"/>
          <w:color w:val="222222"/>
          <w:sz w:val="22"/>
          <w:szCs w:val="22"/>
          <w:highlight w:val="white"/>
        </w:rPr>
        <w:t>A complete list of winners is available at</w:t>
      </w:r>
    </w:p>
    <w:p w14:paraId="63AC8D22" w14:textId="77777777" w:rsidR="00563F44" w:rsidRDefault="00691E79">
      <w:pPr>
        <w:shd w:val="clear" w:color="auto" w:fill="FFFFFF"/>
        <w:spacing w:line="276" w:lineRule="auto"/>
        <w:ind w:right="600"/>
        <w:jc w:val="both"/>
        <w:rPr>
          <w:rFonts w:ascii="Arial" w:eastAsia="Arial" w:hAnsi="Arial" w:cs="Arial"/>
          <w:color w:val="222222"/>
          <w:sz w:val="22"/>
          <w:szCs w:val="22"/>
          <w:highlight w:val="white"/>
        </w:rPr>
      </w:pPr>
      <w:hyperlink r:id="rId13">
        <w:r>
          <w:rPr>
            <w:rFonts w:ascii="Arial" w:eastAsia="Arial" w:hAnsi="Arial" w:cs="Arial"/>
            <w:color w:val="1155CC"/>
            <w:sz w:val="22"/>
            <w:szCs w:val="22"/>
            <w:highlight w:val="white"/>
            <w:u w:val="single"/>
          </w:rPr>
          <w:t>https://www.bmi.com/news/entry/2019-bmi-london-awards</w:t>
        </w:r>
      </w:hyperlink>
      <w:r>
        <w:rPr>
          <w:rFonts w:ascii="Arial" w:eastAsia="Arial" w:hAnsi="Arial" w:cs="Arial"/>
          <w:color w:val="222222"/>
          <w:sz w:val="22"/>
          <w:szCs w:val="22"/>
          <w:highlight w:val="white"/>
        </w:rPr>
        <w:t>.</w:t>
      </w:r>
    </w:p>
    <w:p w14:paraId="6DAF2CB0" w14:textId="77777777" w:rsidR="00563F44" w:rsidRDefault="00691E79">
      <w:pPr>
        <w:shd w:val="clear" w:color="auto" w:fill="FFFFFF"/>
        <w:spacing w:before="200" w:after="200" w:line="276" w:lineRule="auto"/>
        <w:ind w:right="600"/>
        <w:jc w:val="both"/>
        <w:rPr>
          <w:rFonts w:ascii="Arial" w:eastAsia="Arial" w:hAnsi="Arial" w:cs="Arial"/>
          <w:color w:val="222222"/>
          <w:sz w:val="22"/>
          <w:szCs w:val="22"/>
          <w:highlight w:val="white"/>
        </w:rPr>
      </w:pPr>
      <w:r>
        <w:rPr>
          <w:rFonts w:ascii="Arial" w:eastAsia="Arial" w:hAnsi="Arial" w:cs="Arial"/>
          <w:color w:val="222222"/>
          <w:sz w:val="22"/>
          <w:szCs w:val="22"/>
          <w:highlight w:val="white"/>
        </w:rPr>
        <w:t xml:space="preserve">High-resolution photos and video footage will be available for download from </w:t>
      </w:r>
      <w:hyperlink r:id="rId14">
        <w:r>
          <w:rPr>
            <w:rFonts w:ascii="Arial" w:eastAsia="Arial" w:hAnsi="Arial" w:cs="Arial"/>
            <w:color w:val="1155CC"/>
            <w:sz w:val="22"/>
            <w:szCs w:val="22"/>
            <w:highlight w:val="white"/>
            <w:u w:val="single"/>
          </w:rPr>
          <w:t>https://www.image.net/bmilondonawards2019</w:t>
        </w:r>
      </w:hyperlink>
      <w:r>
        <w:rPr>
          <w:rFonts w:ascii="Arial" w:eastAsia="Arial" w:hAnsi="Arial" w:cs="Arial"/>
          <w:color w:val="222222"/>
          <w:sz w:val="22"/>
          <w:szCs w:val="22"/>
          <w:highlight w:val="white"/>
        </w:rPr>
        <w:t>.</w:t>
      </w:r>
    </w:p>
    <w:p w14:paraId="745245E2"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b/>
          <w:color w:val="212121"/>
          <w:sz w:val="22"/>
          <w:szCs w:val="22"/>
          <w:highlight w:val="white"/>
        </w:rPr>
      </w:pPr>
    </w:p>
    <w:p w14:paraId="134FE950"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b/>
          <w:color w:val="212121"/>
          <w:sz w:val="22"/>
          <w:szCs w:val="22"/>
          <w:highlight w:val="white"/>
        </w:rPr>
      </w:pPr>
      <w:r>
        <w:rPr>
          <w:rFonts w:ascii="Arial" w:eastAsia="Arial" w:hAnsi="Arial" w:cs="Arial"/>
          <w:b/>
          <w:color w:val="212121"/>
          <w:sz w:val="22"/>
          <w:szCs w:val="22"/>
          <w:highlight w:val="white"/>
        </w:rPr>
        <w:t>ABOUT BMI:</w:t>
      </w:r>
    </w:p>
    <w:p w14:paraId="7BB65F6D" w14:textId="77777777" w:rsidR="00563F44" w:rsidRDefault="00691E79">
      <w:pPr>
        <w:shd w:val="clear" w:color="auto" w:fill="FFFFFF"/>
        <w:spacing w:line="276" w:lineRule="auto"/>
        <w:jc w:val="both"/>
        <w:rPr>
          <w:rFonts w:ascii="Arial" w:eastAsia="Arial" w:hAnsi="Arial" w:cs="Arial"/>
          <w:color w:val="212121"/>
          <w:sz w:val="22"/>
          <w:szCs w:val="22"/>
          <w:highlight w:val="white"/>
        </w:rPr>
      </w:pPr>
      <w:r>
        <w:rPr>
          <w:rFonts w:ascii="Arial" w:eastAsia="Arial" w:hAnsi="Arial" w:cs="Arial"/>
          <w:color w:val="212121"/>
          <w:sz w:val="22"/>
          <w:szCs w:val="22"/>
          <w:highlight w:val="white"/>
        </w:rPr>
        <w:t>Celebrating over 79 years of service to songwriters, composers, music publishers and businesses, Broadcast Music, Inc.® (BMI®) is a global leader in music rights management, serving as an advocate for the value of music. BMI represents the public performan</w:t>
      </w:r>
      <w:r>
        <w:rPr>
          <w:rFonts w:ascii="Arial" w:eastAsia="Arial" w:hAnsi="Arial" w:cs="Arial"/>
          <w:color w:val="212121"/>
          <w:sz w:val="22"/>
          <w:szCs w:val="22"/>
          <w:highlight w:val="white"/>
        </w:rPr>
        <w:t>ce rights in 14 million musical works created and owned by more than 900,000 songwriters, composers, and music publishers. The Company negotiates music license agreements and distributes the fees it generates as royalties to its affiliated writers and publ</w:t>
      </w:r>
      <w:r>
        <w:rPr>
          <w:rFonts w:ascii="Arial" w:eastAsia="Arial" w:hAnsi="Arial" w:cs="Arial"/>
          <w:color w:val="212121"/>
          <w:sz w:val="22"/>
          <w:szCs w:val="22"/>
          <w:highlight w:val="white"/>
        </w:rPr>
        <w:t>ishers when their songs are performed in public. In 1939, BMI created a groundbreaking open-door policy becoming the only performing rights organization to welcome and represent the creators of blues, jazz, country, and American roots music. Today, the mus</w:t>
      </w:r>
      <w:r>
        <w:rPr>
          <w:rFonts w:ascii="Arial" w:eastAsia="Arial" w:hAnsi="Arial" w:cs="Arial"/>
          <w:color w:val="212121"/>
          <w:sz w:val="22"/>
          <w:szCs w:val="22"/>
          <w:highlight w:val="white"/>
        </w:rPr>
        <w:t xml:space="preserve">ical compositions in BMI’s repertoire, from chart toppers to perennial favorites, span all genres of music and are consistently among the most-performed hits of the year. For additional information and the latest BMI news, visit </w:t>
      </w:r>
      <w:hyperlink r:id="rId15">
        <w:r>
          <w:rPr>
            <w:rFonts w:ascii="Arial" w:eastAsia="Arial" w:hAnsi="Arial" w:cs="Arial"/>
            <w:color w:val="954F72"/>
            <w:sz w:val="22"/>
            <w:szCs w:val="22"/>
            <w:highlight w:val="white"/>
            <w:u w:val="single"/>
          </w:rPr>
          <w:t>bmi.com</w:t>
        </w:r>
      </w:hyperlink>
      <w:r>
        <w:rPr>
          <w:rFonts w:ascii="Arial" w:eastAsia="Arial" w:hAnsi="Arial" w:cs="Arial"/>
          <w:color w:val="212121"/>
          <w:sz w:val="22"/>
          <w:szCs w:val="22"/>
          <w:highlight w:val="white"/>
        </w:rPr>
        <w:t xml:space="preserve">, follow us on Twitter </w:t>
      </w:r>
      <w:hyperlink r:id="rId16">
        <w:r>
          <w:rPr>
            <w:rFonts w:ascii="Arial" w:eastAsia="Arial" w:hAnsi="Arial" w:cs="Arial"/>
            <w:color w:val="954F72"/>
            <w:sz w:val="22"/>
            <w:szCs w:val="22"/>
            <w:highlight w:val="white"/>
            <w:u w:val="single"/>
          </w:rPr>
          <w:t>@BMI</w:t>
        </w:r>
      </w:hyperlink>
      <w:r>
        <w:rPr>
          <w:rFonts w:ascii="Arial" w:eastAsia="Arial" w:hAnsi="Arial" w:cs="Arial"/>
          <w:color w:val="212121"/>
          <w:sz w:val="22"/>
          <w:szCs w:val="22"/>
          <w:highlight w:val="white"/>
        </w:rPr>
        <w:t xml:space="preserve"> or stay connected through Broadcast Music, Inc.‘s </w:t>
      </w:r>
      <w:hyperlink r:id="rId17">
        <w:r>
          <w:rPr>
            <w:rFonts w:ascii="Arial" w:eastAsia="Arial" w:hAnsi="Arial" w:cs="Arial"/>
            <w:color w:val="954F72"/>
            <w:sz w:val="22"/>
            <w:szCs w:val="22"/>
            <w:highlight w:val="white"/>
            <w:u w:val="single"/>
          </w:rPr>
          <w:t>Fac</w:t>
        </w:r>
        <w:r>
          <w:rPr>
            <w:rFonts w:ascii="Arial" w:eastAsia="Arial" w:hAnsi="Arial" w:cs="Arial"/>
            <w:color w:val="954F72"/>
            <w:sz w:val="22"/>
            <w:szCs w:val="22"/>
            <w:highlight w:val="white"/>
            <w:u w:val="single"/>
          </w:rPr>
          <w:t>ebook page</w:t>
        </w:r>
      </w:hyperlink>
      <w:r>
        <w:rPr>
          <w:rFonts w:ascii="Arial" w:eastAsia="Arial" w:hAnsi="Arial" w:cs="Arial"/>
          <w:color w:val="212121"/>
          <w:sz w:val="22"/>
          <w:szCs w:val="22"/>
          <w:highlight w:val="white"/>
        </w:rPr>
        <w:t xml:space="preserve">. Sign up for </w:t>
      </w:r>
      <w:hyperlink r:id="rId18">
        <w:r>
          <w:rPr>
            <w:rFonts w:ascii="Arial" w:eastAsia="Arial" w:hAnsi="Arial" w:cs="Arial"/>
            <w:i/>
            <w:color w:val="954F72"/>
            <w:sz w:val="22"/>
            <w:szCs w:val="22"/>
            <w:highlight w:val="white"/>
            <w:u w:val="single"/>
          </w:rPr>
          <w:t>BMI’s The Weekly</w:t>
        </w:r>
      </w:hyperlink>
      <w:r>
        <w:rPr>
          <w:rFonts w:ascii="Arial" w:eastAsia="Arial" w:hAnsi="Arial" w:cs="Arial"/>
          <w:color w:val="212121"/>
          <w:sz w:val="22"/>
          <w:szCs w:val="22"/>
          <w:highlight w:val="white"/>
        </w:rPr>
        <w:t>™ and receive our e-newsletter every week to stay up to date on all things music.</w:t>
      </w:r>
    </w:p>
    <w:p w14:paraId="1E77CFBC"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color w:val="262626"/>
          <w:sz w:val="22"/>
          <w:szCs w:val="22"/>
          <w:highlight w:val="white"/>
        </w:rPr>
      </w:pPr>
    </w:p>
    <w:p w14:paraId="756931F1"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b/>
          <w:color w:val="000000"/>
          <w:sz w:val="22"/>
          <w:szCs w:val="22"/>
          <w:highlight w:val="white"/>
        </w:rPr>
      </w:pPr>
      <w:r>
        <w:rPr>
          <w:rFonts w:ascii="Arial" w:eastAsia="Arial" w:hAnsi="Arial" w:cs="Arial"/>
          <w:b/>
          <w:color w:val="000000"/>
          <w:sz w:val="22"/>
          <w:szCs w:val="22"/>
          <w:highlight w:val="white"/>
        </w:rPr>
        <w:t>Contacts:</w:t>
      </w:r>
    </w:p>
    <w:p w14:paraId="5FADD1CD"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color w:val="000000"/>
          <w:sz w:val="22"/>
          <w:szCs w:val="22"/>
          <w:highlight w:val="white"/>
        </w:rPr>
      </w:pPr>
      <w:bookmarkStart w:id="0" w:name="_GoBack"/>
      <w:r>
        <w:rPr>
          <w:rFonts w:ascii="Arial" w:eastAsia="Arial" w:hAnsi="Arial" w:cs="Arial"/>
          <w:color w:val="000000"/>
          <w:sz w:val="22"/>
          <w:szCs w:val="22"/>
          <w:highlight w:val="white"/>
        </w:rPr>
        <w:t>BMI (US) - Liz Fischer - (001) 212-220-3160 -</w:t>
      </w:r>
      <w:hyperlink r:id="rId19">
        <w:r>
          <w:rPr>
            <w:rFonts w:ascii="Arial" w:eastAsia="Arial" w:hAnsi="Arial" w:cs="Arial"/>
            <w:color w:val="0000FF"/>
            <w:sz w:val="22"/>
            <w:szCs w:val="22"/>
            <w:highlight w:val="white"/>
            <w:u w:val="single"/>
          </w:rPr>
          <w:t xml:space="preserve"> lfischer@bmi.com</w:t>
        </w:r>
      </w:hyperlink>
    </w:p>
    <w:p w14:paraId="2A568B01"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color w:val="000000"/>
          <w:sz w:val="22"/>
          <w:szCs w:val="22"/>
          <w:highlight w:val="white"/>
        </w:rPr>
      </w:pPr>
      <w:r>
        <w:rPr>
          <w:rFonts w:ascii="Arial" w:eastAsia="Arial" w:hAnsi="Arial" w:cs="Arial"/>
          <w:sz w:val="22"/>
          <w:szCs w:val="22"/>
          <w:highlight w:val="white"/>
        </w:rPr>
        <w:t xml:space="preserve">Maria Barham - </w:t>
      </w:r>
      <w:proofErr w:type="spellStart"/>
      <w:r>
        <w:rPr>
          <w:rFonts w:ascii="Arial" w:eastAsia="Arial" w:hAnsi="Arial" w:cs="Arial"/>
          <w:sz w:val="22"/>
          <w:szCs w:val="22"/>
          <w:highlight w:val="white"/>
        </w:rPr>
        <w:t>DawBell</w:t>
      </w:r>
      <w:proofErr w:type="spellEnd"/>
      <w:r>
        <w:rPr>
          <w:rFonts w:ascii="Arial" w:eastAsia="Arial" w:hAnsi="Arial" w:cs="Arial"/>
          <w:sz w:val="22"/>
          <w:szCs w:val="22"/>
          <w:highlight w:val="white"/>
        </w:rPr>
        <w:t xml:space="preserve"> - 07956 211 </w:t>
      </w:r>
      <w:proofErr w:type="gramStart"/>
      <w:r>
        <w:rPr>
          <w:rFonts w:ascii="Arial" w:eastAsia="Arial" w:hAnsi="Arial" w:cs="Arial"/>
          <w:sz w:val="22"/>
          <w:szCs w:val="22"/>
          <w:highlight w:val="white"/>
        </w:rPr>
        <w:t>788  -</w:t>
      </w:r>
      <w:proofErr w:type="gramEnd"/>
      <w:r>
        <w:rPr>
          <w:rFonts w:ascii="Arial" w:eastAsia="Arial" w:hAnsi="Arial" w:cs="Arial"/>
          <w:sz w:val="22"/>
          <w:szCs w:val="22"/>
          <w:highlight w:val="white"/>
        </w:rPr>
        <w:t xml:space="preserve"> </w:t>
      </w:r>
      <w:hyperlink r:id="rId20">
        <w:r>
          <w:rPr>
            <w:rFonts w:ascii="Arial" w:eastAsia="Arial" w:hAnsi="Arial" w:cs="Arial"/>
            <w:color w:val="1155CC"/>
            <w:sz w:val="22"/>
            <w:szCs w:val="22"/>
            <w:highlight w:val="white"/>
            <w:u w:val="single"/>
          </w:rPr>
          <w:t>maria.barham@dawbell.com</w:t>
        </w:r>
      </w:hyperlink>
      <w:r>
        <w:rPr>
          <w:rFonts w:ascii="Arial" w:eastAsia="Arial" w:hAnsi="Arial" w:cs="Arial"/>
          <w:sz w:val="22"/>
          <w:szCs w:val="22"/>
          <w:highlight w:val="white"/>
        </w:rPr>
        <w:t xml:space="preserve"> </w:t>
      </w:r>
    </w:p>
    <w:p w14:paraId="551F5D8F"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color w:val="000000"/>
          <w:sz w:val="22"/>
          <w:szCs w:val="22"/>
          <w:highlight w:val="white"/>
        </w:rPr>
      </w:pPr>
      <w:r>
        <w:rPr>
          <w:rFonts w:ascii="Arial" w:eastAsia="Arial" w:hAnsi="Arial" w:cs="Arial"/>
          <w:sz w:val="22"/>
          <w:szCs w:val="22"/>
          <w:highlight w:val="white"/>
        </w:rPr>
        <w:t>Amy Allen</w:t>
      </w:r>
      <w:r>
        <w:rPr>
          <w:rFonts w:ascii="Arial" w:eastAsia="Arial" w:hAnsi="Arial" w:cs="Arial"/>
          <w:color w:val="000000"/>
          <w:sz w:val="22"/>
          <w:szCs w:val="22"/>
          <w:highlight w:val="white"/>
        </w:rPr>
        <w:t xml:space="preserve"> - </w:t>
      </w:r>
      <w:proofErr w:type="spellStart"/>
      <w:r>
        <w:rPr>
          <w:rFonts w:ascii="Arial" w:eastAsia="Arial" w:hAnsi="Arial" w:cs="Arial"/>
          <w:color w:val="000000"/>
          <w:sz w:val="22"/>
          <w:szCs w:val="22"/>
          <w:highlight w:val="white"/>
        </w:rPr>
        <w:t>DawBell</w:t>
      </w:r>
      <w:proofErr w:type="spellEnd"/>
      <w:r>
        <w:rPr>
          <w:rFonts w:ascii="Arial" w:eastAsia="Arial" w:hAnsi="Arial" w:cs="Arial"/>
          <w:color w:val="000000"/>
          <w:sz w:val="22"/>
          <w:szCs w:val="22"/>
          <w:highlight w:val="white"/>
        </w:rPr>
        <w:t xml:space="preserve"> </w:t>
      </w:r>
      <w:proofErr w:type="gramStart"/>
      <w:r>
        <w:rPr>
          <w:rFonts w:ascii="Arial" w:eastAsia="Arial" w:hAnsi="Arial" w:cs="Arial"/>
          <w:color w:val="000000"/>
          <w:sz w:val="22"/>
          <w:szCs w:val="22"/>
          <w:highlight w:val="white"/>
        </w:rPr>
        <w:t xml:space="preserve">- </w:t>
      </w:r>
      <w:r>
        <w:rPr>
          <w:rFonts w:ascii="Arial" w:eastAsia="Arial" w:hAnsi="Arial" w:cs="Arial"/>
          <w:color w:val="222222"/>
          <w:sz w:val="22"/>
          <w:szCs w:val="22"/>
          <w:highlight w:val="white"/>
        </w:rPr>
        <w:t xml:space="preserve"> </w:t>
      </w:r>
      <w:r>
        <w:rPr>
          <w:rFonts w:ascii="Arial" w:eastAsia="Arial" w:hAnsi="Arial" w:cs="Arial"/>
          <w:sz w:val="22"/>
          <w:szCs w:val="22"/>
          <w:highlight w:val="white"/>
        </w:rPr>
        <w:t>0203</w:t>
      </w:r>
      <w:proofErr w:type="gramEnd"/>
      <w:r>
        <w:rPr>
          <w:rFonts w:ascii="Arial" w:eastAsia="Arial" w:hAnsi="Arial" w:cs="Arial"/>
          <w:sz w:val="22"/>
          <w:szCs w:val="22"/>
          <w:highlight w:val="white"/>
        </w:rPr>
        <w:t xml:space="preserve"> 327 71</w:t>
      </w:r>
      <w:r>
        <w:rPr>
          <w:rFonts w:ascii="Arial" w:eastAsia="Arial" w:hAnsi="Arial" w:cs="Arial"/>
          <w:sz w:val="22"/>
          <w:szCs w:val="22"/>
          <w:highlight w:val="white"/>
        </w:rPr>
        <w:t>11</w:t>
      </w:r>
      <w:r>
        <w:rPr>
          <w:rFonts w:ascii="Arial" w:eastAsia="Arial" w:hAnsi="Arial" w:cs="Arial"/>
          <w:color w:val="000000"/>
          <w:sz w:val="22"/>
          <w:szCs w:val="22"/>
          <w:highlight w:val="white"/>
        </w:rPr>
        <w:t xml:space="preserve"> - </w:t>
      </w:r>
      <w:hyperlink r:id="rId21">
        <w:r>
          <w:rPr>
            <w:rFonts w:ascii="Arial" w:eastAsia="Arial" w:hAnsi="Arial" w:cs="Arial"/>
            <w:color w:val="1155CC"/>
            <w:sz w:val="22"/>
            <w:szCs w:val="22"/>
            <w:highlight w:val="white"/>
            <w:u w:val="single"/>
          </w:rPr>
          <w:t>amy.allen@dawbell.com</w:t>
        </w:r>
      </w:hyperlink>
      <w:r>
        <w:rPr>
          <w:rFonts w:ascii="Arial" w:eastAsia="Arial" w:hAnsi="Arial" w:cs="Arial"/>
          <w:sz w:val="22"/>
          <w:szCs w:val="22"/>
          <w:highlight w:val="white"/>
        </w:rPr>
        <w:t xml:space="preserve"> </w:t>
      </w:r>
    </w:p>
    <w:p w14:paraId="2F5519A2" w14:textId="77777777" w:rsidR="00563F44" w:rsidRDefault="00691E79">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r>
        <w:rPr>
          <w:rFonts w:ascii="Arial" w:eastAsia="Arial" w:hAnsi="Arial" w:cs="Arial"/>
          <w:sz w:val="22"/>
          <w:szCs w:val="22"/>
          <w:highlight w:val="white"/>
        </w:rPr>
        <w:t xml:space="preserve">Lauren Webb - </w:t>
      </w:r>
      <w:proofErr w:type="spellStart"/>
      <w:r>
        <w:rPr>
          <w:rFonts w:ascii="Arial" w:eastAsia="Arial" w:hAnsi="Arial" w:cs="Arial"/>
          <w:sz w:val="22"/>
          <w:szCs w:val="22"/>
          <w:highlight w:val="white"/>
        </w:rPr>
        <w:t>DawBell</w:t>
      </w:r>
      <w:proofErr w:type="spellEnd"/>
      <w:r>
        <w:rPr>
          <w:rFonts w:ascii="Arial" w:eastAsia="Arial" w:hAnsi="Arial" w:cs="Arial"/>
          <w:sz w:val="22"/>
          <w:szCs w:val="22"/>
          <w:highlight w:val="white"/>
        </w:rPr>
        <w:t xml:space="preserve"> - 0203 327 7111 - </w:t>
      </w:r>
      <w:hyperlink r:id="rId22">
        <w:r>
          <w:rPr>
            <w:rFonts w:ascii="Arial" w:eastAsia="Arial" w:hAnsi="Arial" w:cs="Arial"/>
            <w:color w:val="1155CC"/>
            <w:sz w:val="22"/>
            <w:szCs w:val="22"/>
            <w:highlight w:val="white"/>
            <w:u w:val="single"/>
          </w:rPr>
          <w:t>lauren.webb@dawbell.com</w:t>
        </w:r>
      </w:hyperlink>
      <w:r>
        <w:rPr>
          <w:rFonts w:ascii="Arial" w:eastAsia="Arial" w:hAnsi="Arial" w:cs="Arial"/>
          <w:sz w:val="22"/>
          <w:szCs w:val="22"/>
          <w:highlight w:val="white"/>
        </w:rPr>
        <w:t xml:space="preserve"> </w:t>
      </w:r>
    </w:p>
    <w:bookmarkEnd w:id="0"/>
    <w:p w14:paraId="6EC517CB"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p>
    <w:p w14:paraId="1A2EAC94"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p>
    <w:p w14:paraId="0B9F578D" w14:textId="77777777" w:rsidR="00563F44" w:rsidRDefault="00563F44">
      <w:pPr>
        <w:pBdr>
          <w:top w:val="nil"/>
          <w:left w:val="nil"/>
          <w:bottom w:val="nil"/>
          <w:right w:val="nil"/>
          <w:between w:val="nil"/>
        </w:pBdr>
        <w:shd w:val="clear" w:color="auto" w:fill="FFFFFF"/>
        <w:spacing w:line="276" w:lineRule="auto"/>
        <w:jc w:val="both"/>
        <w:rPr>
          <w:rFonts w:ascii="Arial" w:eastAsia="Arial" w:hAnsi="Arial" w:cs="Arial"/>
          <w:sz w:val="22"/>
          <w:szCs w:val="22"/>
          <w:highlight w:val="white"/>
        </w:rPr>
      </w:pPr>
    </w:p>
    <w:sectPr w:rsidR="00563F44">
      <w:headerReference w:type="default" r:id="rId23"/>
      <w:footerReference w:type="default" r:id="rId24"/>
      <w:pgSz w:w="11900" w:h="16840"/>
      <w:pgMar w:top="85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24F95E" w14:textId="77777777" w:rsidR="00691E79" w:rsidRDefault="00691E79">
      <w:r>
        <w:separator/>
      </w:r>
    </w:p>
  </w:endnote>
  <w:endnote w:type="continuationSeparator" w:id="0">
    <w:p w14:paraId="79F10205" w14:textId="77777777" w:rsidR="00691E79" w:rsidRDefault="00691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072F33" w14:textId="77777777" w:rsidR="00563F44" w:rsidRDefault="00563F44">
    <w:pPr>
      <w:pBdr>
        <w:top w:val="nil"/>
        <w:left w:val="nil"/>
        <w:bottom w:val="nil"/>
        <w:right w:val="nil"/>
        <w:between w:val="nil"/>
      </w:pBdr>
      <w:tabs>
        <w:tab w:val="right" w:pos="9020"/>
      </w:tabs>
      <w:spacing w:after="720"/>
      <w:rPr>
        <w:rFonts w:ascii="Helvetica Neue" w:eastAsia="Helvetica Neue" w:hAnsi="Helvetica Neue" w:cs="Helvetica Neue"/>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09F1B9" w14:textId="77777777" w:rsidR="00691E79" w:rsidRDefault="00691E79">
      <w:r>
        <w:separator/>
      </w:r>
    </w:p>
  </w:footnote>
  <w:footnote w:type="continuationSeparator" w:id="0">
    <w:p w14:paraId="22709405" w14:textId="77777777" w:rsidR="00691E79" w:rsidRDefault="00691E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6441D3" w14:textId="77777777" w:rsidR="00563F44" w:rsidRDefault="00563F44">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3F44"/>
    <w:rsid w:val="00563F44"/>
    <w:rsid w:val="00691E79"/>
    <w:rsid w:val="00FE5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94DA7B6"/>
  <w15:docId w15:val="{B1F9EAB4-5E44-F047-B45B-3C9C6317B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bmi.com/news/entry/2019-bmi-london-awards" TargetMode="External"/><Relationship Id="rId13" Type="http://schemas.openxmlformats.org/officeDocument/2006/relationships/hyperlink" Target="https://www.bmi.com/news/entry/2019-bmi-london-awards" TargetMode="External"/><Relationship Id="rId18" Type="http://schemas.openxmlformats.org/officeDocument/2006/relationships/hyperlink" Target="https://t.e2ma.net/click/z4wncb/jkun5m/fpbxmk"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mailto:amy.allen@dawbell.com" TargetMode="External"/><Relationship Id="rId7" Type="http://schemas.openxmlformats.org/officeDocument/2006/relationships/image" Target="media/image2.jpg"/><Relationship Id="rId12" Type="http://schemas.openxmlformats.org/officeDocument/2006/relationships/hyperlink" Target="https://www.facebook.com/BMILondon" TargetMode="External"/><Relationship Id="rId17" Type="http://schemas.openxmlformats.org/officeDocument/2006/relationships/hyperlink" Target="https://t.e2ma.net/click/z4wncb/jkun5m/zwaxmk" TargetMode="External"/><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t.e2ma.net/click/z4wncb/jkun5m/j49wmk" TargetMode="External"/><Relationship Id="rId20" Type="http://schemas.openxmlformats.org/officeDocument/2006/relationships/hyperlink" Target="mailto:maria.barham@dawbell.com" TargetMode="Externa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facebook.com/BMILondon" TargetMode="External"/><Relationship Id="rId24"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hyperlink" Target="https://t.e2ma.net/click/z4wncb/jkun5m/3b9wmk" TargetMode="External"/><Relationship Id="rId23" Type="http://schemas.openxmlformats.org/officeDocument/2006/relationships/header" Target="header1.xml"/><Relationship Id="rId10" Type="http://schemas.openxmlformats.org/officeDocument/2006/relationships/hyperlink" Target="https://twitter.com/BMILondon" TargetMode="External"/><Relationship Id="rId19" Type="http://schemas.openxmlformats.org/officeDocument/2006/relationships/hyperlink" Target="http://www.apple.com" TargetMode="External"/><Relationship Id="rId4" Type="http://schemas.openxmlformats.org/officeDocument/2006/relationships/footnotes" Target="footnotes.xml"/><Relationship Id="rId9" Type="http://schemas.openxmlformats.org/officeDocument/2006/relationships/hyperlink" Target="https://twitter.com/BMILondon" TargetMode="External"/><Relationship Id="rId14" Type="http://schemas.openxmlformats.org/officeDocument/2006/relationships/hyperlink" Target="https://www.image.net/bmilondonawards2019" TargetMode="External"/><Relationship Id="rId22" Type="http://schemas.openxmlformats.org/officeDocument/2006/relationships/hyperlink" Target="mailto:lauren.webb@dawbel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941</Words>
  <Characters>5367</Characters>
  <Application>Microsoft Office Word</Application>
  <DocSecurity>0</DocSecurity>
  <Lines>44</Lines>
  <Paragraphs>12</Paragraphs>
  <ScaleCrop>false</ScaleCrop>
  <Company/>
  <LinksUpToDate>false</LinksUpToDate>
  <CharactersWithSpaces>6296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Cooney, Evan</cp:lastModifiedBy>
  <cp:revision>2</cp:revision>
  <dcterms:created xsi:type="dcterms:W3CDTF">2019-10-22T00:01:00Z</dcterms:created>
  <dcterms:modified xsi:type="dcterms:W3CDTF">2019-10-22T03:08:00Z</dcterms:modified>
</cp:coreProperties>
</file>